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A36A2" w:rsidRPr="001D2C1A" w:rsidRDefault="00BA36A2" w:rsidP="00BA36A2">
      <w:pPr>
        <w:pStyle w:val="aa"/>
        <w:jc w:val="center"/>
        <w:rPr>
          <w:rFonts w:ascii="Times New Roman" w:hAnsi="Times New Roman"/>
        </w:rPr>
      </w:pPr>
      <w:bookmarkStart w:id="0" w:name="bookmark0"/>
      <w:r w:rsidRPr="001D2C1A">
        <w:rPr>
          <w:rFonts w:ascii="Times New Roman" w:hAnsi="Times New Roman"/>
        </w:rPr>
        <w:t>МИНИСТЕРСТВО ОБРАЗОВАНИЯ</w:t>
      </w:r>
      <w:r w:rsidRPr="001D2C1A">
        <w:rPr>
          <w:rFonts w:ascii="Times New Roman" w:hAnsi="Times New Roman"/>
          <w:shd w:val="clear" w:color="auto" w:fill="FFFFFF"/>
        </w:rPr>
        <w:t xml:space="preserve"> НОВОСИБИРСКОЙ ОБЛАСТИ</w:t>
      </w:r>
    </w:p>
    <w:p w:rsidR="00BA36A2" w:rsidRPr="001D2C1A" w:rsidRDefault="00BA36A2" w:rsidP="00BA36A2">
      <w:pPr>
        <w:pStyle w:val="aa"/>
        <w:jc w:val="center"/>
        <w:rPr>
          <w:rFonts w:ascii="Times New Roman" w:hAnsi="Times New Roman"/>
        </w:rPr>
      </w:pPr>
    </w:p>
    <w:p w:rsidR="00BA36A2" w:rsidRPr="001D2C1A" w:rsidRDefault="00BA36A2" w:rsidP="00BA36A2">
      <w:pPr>
        <w:pStyle w:val="aa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BA36A2" w:rsidRPr="001D2C1A" w:rsidRDefault="00BA36A2" w:rsidP="00BA36A2">
      <w:pPr>
        <w:pStyle w:val="aa"/>
        <w:jc w:val="center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8"/>
        <w:gridCol w:w="2284"/>
        <w:gridCol w:w="3726"/>
      </w:tblGrid>
      <w:tr w:rsidR="00BA36A2" w:rsidRPr="001D2C1A" w:rsidTr="00230DD4">
        <w:tc>
          <w:tcPr>
            <w:tcW w:w="3857" w:type="dxa"/>
            <w:shd w:val="clear" w:color="auto" w:fill="auto"/>
          </w:tcPr>
          <w:p w:rsidR="00BA36A2" w:rsidRPr="001D2C1A" w:rsidRDefault="00BA36A2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РАССМОТРЕНО:</w:t>
            </w:r>
          </w:p>
          <w:p w:rsidR="00BA36A2" w:rsidRPr="001D2C1A" w:rsidRDefault="00BA36A2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на заседании ПЦК</w:t>
            </w:r>
          </w:p>
          <w:p w:rsidR="00BA36A2" w:rsidRPr="001D2C1A" w:rsidRDefault="00BA36A2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протокол №</w:t>
            </w:r>
          </w:p>
          <w:p w:rsidR="00BA36A2" w:rsidRPr="001D2C1A" w:rsidRDefault="00BA36A2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от «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 xml:space="preserve">28 </w:t>
            </w:r>
            <w:r w:rsidRPr="001D2C1A">
              <w:rPr>
                <w:rFonts w:ascii="Times New Roman" w:hAnsi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/>
                <w:u w:val="single"/>
              </w:rPr>
              <w:t xml:space="preserve">  г.</w:t>
            </w:r>
          </w:p>
          <w:p w:rsidR="00BA36A2" w:rsidRPr="001D2C1A" w:rsidRDefault="00BA36A2" w:rsidP="00230DD4">
            <w:pPr>
              <w:pStyle w:val="aa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BA36A2" w:rsidRPr="001D2C1A" w:rsidRDefault="00BA36A2" w:rsidP="00230DD4">
            <w:pPr>
              <w:pStyle w:val="aa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BA36A2" w:rsidRPr="001D2C1A" w:rsidRDefault="00BA36A2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УТВЕРЖДАЮ:</w:t>
            </w:r>
          </w:p>
          <w:p w:rsidR="00BA36A2" w:rsidRPr="001D2C1A" w:rsidRDefault="00BA36A2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Зам. директора по У</w:t>
            </w:r>
            <w:r w:rsidR="00AD6663">
              <w:rPr>
                <w:rFonts w:ascii="Times New Roman" w:hAnsi="Times New Roman"/>
                <w:u w:val="single"/>
              </w:rPr>
              <w:t>М</w:t>
            </w:r>
            <w:r w:rsidRPr="001D2C1A">
              <w:rPr>
                <w:rFonts w:ascii="Times New Roman" w:hAnsi="Times New Roman"/>
                <w:u w:val="single"/>
              </w:rPr>
              <w:t>Р ГБПОУ НСО Новосибирский политехнический     колледж</w:t>
            </w:r>
          </w:p>
          <w:p w:rsidR="00BA36A2" w:rsidRPr="001D2C1A" w:rsidRDefault="00BA36A2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>_______________</w:t>
            </w:r>
          </w:p>
          <w:p w:rsidR="00BA36A2" w:rsidRPr="001D2C1A" w:rsidRDefault="00D24A95" w:rsidP="00230DD4">
            <w:pPr>
              <w:pStyle w:val="aa"/>
              <w:jc w:val="center"/>
              <w:rPr>
                <w:rFonts w:ascii="Times New Roman" w:hAnsi="Times New Roman"/>
                <w:u w:val="single"/>
              </w:rPr>
            </w:pPr>
            <w:r w:rsidRPr="001D2C1A">
              <w:rPr>
                <w:rFonts w:ascii="Times New Roman" w:hAnsi="Times New Roman"/>
                <w:u w:val="single"/>
              </w:rPr>
              <w:t xml:space="preserve"> </w:t>
            </w:r>
            <w:r w:rsidR="00BA36A2" w:rsidRPr="001D2C1A">
              <w:rPr>
                <w:rFonts w:ascii="Times New Roman" w:hAnsi="Times New Roman"/>
                <w:u w:val="single"/>
              </w:rPr>
              <w:t xml:space="preserve">« </w:t>
            </w:r>
            <w:r w:rsidR="00BA36A2" w:rsidRPr="001D2C1A">
              <w:rPr>
                <w:rFonts w:ascii="Times New Roman" w:hAnsi="Times New Roman"/>
                <w:i/>
                <w:iCs/>
                <w:u w:val="single"/>
              </w:rPr>
              <w:t>28</w:t>
            </w:r>
            <w:r w:rsidR="00BA36A2" w:rsidRPr="001D2C1A">
              <w:rPr>
                <w:rFonts w:ascii="Times New Roman" w:hAnsi="Times New Roman"/>
                <w:u w:val="single"/>
              </w:rPr>
              <w:t xml:space="preserve">  »    </w:t>
            </w:r>
            <w:r w:rsidR="00BA36A2" w:rsidRPr="001D2C1A">
              <w:rPr>
                <w:rFonts w:ascii="Times New Roman" w:hAnsi="Times New Roman"/>
                <w:i/>
                <w:iCs/>
                <w:u w:val="single"/>
              </w:rPr>
              <w:t>12</w:t>
            </w:r>
            <w:r w:rsidR="00BA36A2" w:rsidRPr="001D2C1A">
              <w:rPr>
                <w:rFonts w:ascii="Times New Roman" w:hAnsi="Times New Roman"/>
                <w:u w:val="single"/>
              </w:rPr>
              <w:t xml:space="preserve">     20  </w:t>
            </w:r>
            <w:r w:rsidR="00BA36A2" w:rsidRPr="001D2C1A">
              <w:rPr>
                <w:rFonts w:ascii="Times New Roman" w:hAnsi="Times New Roman"/>
                <w:i/>
                <w:iCs/>
                <w:u w:val="single"/>
              </w:rPr>
              <w:t xml:space="preserve">17 </w:t>
            </w:r>
            <w:r w:rsidR="00BA36A2" w:rsidRPr="001D2C1A">
              <w:rPr>
                <w:rFonts w:ascii="Times New Roman" w:hAnsi="Times New Roman"/>
                <w:u w:val="single"/>
              </w:rPr>
              <w:t xml:space="preserve">   г.</w:t>
            </w:r>
          </w:p>
          <w:p w:rsidR="00BA36A2" w:rsidRPr="001D2C1A" w:rsidRDefault="00BA36A2" w:rsidP="00230DD4">
            <w:pPr>
              <w:pStyle w:val="aa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300320" w:rsidRPr="00BD20E1" w:rsidRDefault="00300320" w:rsidP="00300320">
      <w:pPr>
        <w:jc w:val="center"/>
        <w:rPr>
          <w:sz w:val="28"/>
        </w:rPr>
      </w:pPr>
    </w:p>
    <w:p w:rsidR="00300320" w:rsidRDefault="00300320" w:rsidP="00300320">
      <w:pPr>
        <w:jc w:val="center"/>
        <w:rPr>
          <w:sz w:val="28"/>
        </w:rPr>
      </w:pPr>
    </w:p>
    <w:p w:rsidR="00300320" w:rsidRPr="00EC1DE1" w:rsidRDefault="00300320" w:rsidP="00300320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50"/>
          <w:szCs w:val="50"/>
        </w:rPr>
      </w:pPr>
      <w:r w:rsidRPr="00EC1DE1">
        <w:rPr>
          <w:rFonts w:ascii="Times New Roman" w:hAnsi="Times New Roman" w:cs="Times New Roman"/>
          <w:b/>
          <w:bCs/>
          <w:sz w:val="50"/>
          <w:szCs w:val="50"/>
        </w:rPr>
        <w:t>РАБОЧАЯ ПРОГРАММА</w:t>
      </w:r>
    </w:p>
    <w:p w:rsidR="00300320" w:rsidRPr="00EC1DE1" w:rsidRDefault="00300320" w:rsidP="00300320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30"/>
          <w:szCs w:val="30"/>
        </w:rPr>
      </w:pPr>
      <w:bookmarkStart w:id="1" w:name="bookmark16"/>
      <w:r w:rsidRPr="00EC1DE1">
        <w:rPr>
          <w:rFonts w:ascii="Times New Roman" w:hAnsi="Times New Roman" w:cs="Times New Roman"/>
          <w:b/>
          <w:bCs/>
          <w:sz w:val="30"/>
          <w:szCs w:val="30"/>
        </w:rPr>
        <w:t>УЧЕБНОЙ ДИСЦИПЛИНЫ</w:t>
      </w:r>
      <w:bookmarkEnd w:id="1"/>
    </w:p>
    <w:p w:rsidR="00300320" w:rsidRPr="00EC1DE1" w:rsidRDefault="00300320" w:rsidP="00300320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bookmarkStart w:id="2" w:name="bookmark17"/>
      <w:r w:rsidRPr="00EC1DE1">
        <w:rPr>
          <w:b/>
          <w:bCs/>
          <w:i/>
          <w:iCs/>
        </w:rPr>
        <w:t>ОГСЭ 0</w:t>
      </w:r>
      <w:r>
        <w:rPr>
          <w:b/>
          <w:bCs/>
          <w:i/>
          <w:iCs/>
        </w:rPr>
        <w:t xml:space="preserve">3 </w:t>
      </w:r>
      <w:r w:rsidRPr="00EC1DE1">
        <w:rPr>
          <w:rFonts w:ascii="Times New Roman" w:hAnsi="Times New Roman" w:cs="Times New Roman"/>
          <w:b/>
          <w:bCs/>
          <w:i/>
          <w:iCs/>
          <w:sz w:val="30"/>
          <w:szCs w:val="30"/>
        </w:rPr>
        <w:t>«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ИНОСТРАННЫЙ ЯЗЫК В ПРОФЕССИОНАЛЬНОЙ ДЕЯТЕЛЬНОСТИ</w:t>
      </w:r>
      <w:r w:rsidRPr="00EC1DE1">
        <w:rPr>
          <w:rFonts w:ascii="Times New Roman" w:hAnsi="Times New Roman" w:cs="Times New Roman"/>
          <w:b/>
          <w:bCs/>
          <w:i/>
          <w:iCs/>
          <w:sz w:val="30"/>
          <w:szCs w:val="30"/>
        </w:rPr>
        <w:t>»</w:t>
      </w:r>
      <w:bookmarkEnd w:id="2"/>
    </w:p>
    <w:p w:rsidR="00300320" w:rsidRPr="00EC1DE1" w:rsidRDefault="00300320" w:rsidP="00300320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EC1DE1">
        <w:rPr>
          <w:rFonts w:ascii="Times New Roman" w:hAnsi="Times New Roman" w:cs="Times New Roman"/>
          <w:sz w:val="20"/>
          <w:szCs w:val="20"/>
        </w:rPr>
        <w:t>Специальность</w:t>
      </w:r>
    </w:p>
    <w:p w:rsidR="00BA36A2" w:rsidRPr="001D2C1A" w:rsidRDefault="00BA36A2" w:rsidP="00BA36A2">
      <w:pPr>
        <w:pStyle w:val="aa"/>
        <w:jc w:val="center"/>
        <w:rPr>
          <w:rFonts w:ascii="Times New Roman" w:hAnsi="Times New Roman"/>
        </w:rPr>
      </w:pPr>
      <w:r w:rsidRPr="001D2C1A">
        <w:rPr>
          <w:rFonts w:ascii="Times New Roman" w:hAnsi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300320" w:rsidRPr="00EC1DE1" w:rsidRDefault="00300320" w:rsidP="00300320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300320" w:rsidRPr="00EC1DE1" w:rsidRDefault="00300320" w:rsidP="00300320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300320" w:rsidRPr="00EC1DE1" w:rsidRDefault="00300320" w:rsidP="00300320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C1DE1">
        <w:rPr>
          <w:rFonts w:ascii="Times New Roman" w:hAnsi="Times New Roman" w:cs="Times New Roman"/>
          <w:bCs/>
          <w:sz w:val="20"/>
          <w:szCs w:val="20"/>
        </w:rPr>
        <w:t>Программа подготовки</w:t>
      </w:r>
    </w:p>
    <w:p w:rsidR="00300320" w:rsidRPr="00EC1DE1" w:rsidRDefault="00300320" w:rsidP="00300320">
      <w:pPr>
        <w:ind w:left="2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C1DE1">
        <w:rPr>
          <w:rFonts w:ascii="Times New Roman" w:hAnsi="Times New Roman" w:cs="Times New Roman"/>
          <w:bCs/>
          <w:noProof/>
          <w:sz w:val="20"/>
          <w:szCs w:val="20"/>
          <w:lang w:bidi="ar-SA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C5B01FE" wp14:editId="4A6860AA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00FB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"/>
            </w:pict>
          </mc:Fallback>
        </mc:AlternateContent>
      </w:r>
      <w:r w:rsidRPr="00EC1DE1">
        <w:rPr>
          <w:rFonts w:ascii="Times New Roman" w:hAnsi="Times New Roman" w:cs="Times New Roman"/>
          <w:bCs/>
          <w:sz w:val="28"/>
          <w:szCs w:val="28"/>
        </w:rPr>
        <w:t>базовая</w:t>
      </w:r>
    </w:p>
    <w:p w:rsidR="00300320" w:rsidRPr="00EC1DE1" w:rsidRDefault="00300320" w:rsidP="00300320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EC1DE1">
        <w:rPr>
          <w:rFonts w:ascii="Times New Roman" w:hAnsi="Times New Roman" w:cs="Times New Roman"/>
          <w:sz w:val="20"/>
          <w:szCs w:val="20"/>
        </w:rPr>
        <w:t>(базовая, углубленная)</w:t>
      </w:r>
    </w:p>
    <w:p w:rsidR="00300320" w:rsidRPr="00EC1DE1" w:rsidRDefault="00300320" w:rsidP="00300320">
      <w:pPr>
        <w:ind w:left="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320" w:rsidRPr="00EC1DE1" w:rsidRDefault="00300320" w:rsidP="00300320">
      <w:pPr>
        <w:ind w:left="2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C1DE1">
        <w:rPr>
          <w:rFonts w:ascii="Times New Roman" w:hAnsi="Times New Roman" w:cs="Times New Roman"/>
          <w:bCs/>
          <w:sz w:val="20"/>
          <w:szCs w:val="20"/>
        </w:rPr>
        <w:t>Форма обучения</w:t>
      </w:r>
    </w:p>
    <w:p w:rsidR="00300320" w:rsidRPr="00EC1DE1" w:rsidRDefault="00300320" w:rsidP="003003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DE1">
        <w:rPr>
          <w:rFonts w:ascii="Times New Roman" w:hAnsi="Times New Roman" w:cs="Times New Roman"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151291C" wp14:editId="41A2D85C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E06B6" id="AutoShape 4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"/>
            </w:pict>
          </mc:Fallback>
        </mc:AlternateContent>
      </w:r>
      <w:r w:rsidRPr="00EC1DE1">
        <w:rPr>
          <w:rFonts w:ascii="Times New Roman" w:hAnsi="Times New Roman" w:cs="Times New Roman"/>
          <w:bCs/>
          <w:sz w:val="28"/>
          <w:szCs w:val="28"/>
        </w:rPr>
        <w:t>очная</w:t>
      </w:r>
    </w:p>
    <w:p w:rsidR="00300320" w:rsidRPr="00EC1DE1" w:rsidRDefault="00300320" w:rsidP="00300320">
      <w:pPr>
        <w:rPr>
          <w:rFonts w:ascii="Times New Roman" w:hAnsi="Times New Roman" w:cs="Times New Roman"/>
          <w:sz w:val="28"/>
          <w:szCs w:val="28"/>
        </w:rPr>
      </w:pPr>
    </w:p>
    <w:p w:rsidR="00300320" w:rsidRPr="00EC1DE1" w:rsidRDefault="00300320" w:rsidP="00300320">
      <w:pPr>
        <w:rPr>
          <w:rFonts w:ascii="Times New Roman" w:hAnsi="Times New Roman" w:cs="Times New Roman"/>
          <w:sz w:val="28"/>
          <w:szCs w:val="28"/>
        </w:rPr>
      </w:pPr>
    </w:p>
    <w:p w:rsidR="00300320" w:rsidRPr="00EC1DE1" w:rsidRDefault="00300320" w:rsidP="00300320">
      <w:pPr>
        <w:rPr>
          <w:rFonts w:ascii="Times New Roman" w:hAnsi="Times New Roman" w:cs="Times New Roman"/>
          <w:sz w:val="28"/>
          <w:szCs w:val="28"/>
        </w:rPr>
      </w:pPr>
    </w:p>
    <w:p w:rsidR="00300320" w:rsidRPr="00EC1DE1" w:rsidRDefault="00300320" w:rsidP="00300320">
      <w:pPr>
        <w:rPr>
          <w:rFonts w:ascii="Times New Roman" w:hAnsi="Times New Roman" w:cs="Times New Roman"/>
          <w:sz w:val="28"/>
          <w:szCs w:val="28"/>
        </w:rPr>
      </w:pPr>
    </w:p>
    <w:p w:rsidR="00300320" w:rsidRPr="00EC1DE1" w:rsidRDefault="00300320" w:rsidP="00300320">
      <w:pPr>
        <w:rPr>
          <w:rFonts w:ascii="Times New Roman" w:hAnsi="Times New Roman" w:cs="Times New Roman"/>
          <w:sz w:val="28"/>
          <w:szCs w:val="28"/>
        </w:rPr>
      </w:pPr>
    </w:p>
    <w:p w:rsidR="00300320" w:rsidRPr="00EC1DE1" w:rsidRDefault="00300320" w:rsidP="00300320">
      <w:pPr>
        <w:rPr>
          <w:rFonts w:ascii="Times New Roman" w:hAnsi="Times New Roman" w:cs="Times New Roman"/>
          <w:sz w:val="28"/>
          <w:szCs w:val="28"/>
        </w:rPr>
      </w:pPr>
    </w:p>
    <w:p w:rsidR="00300320" w:rsidRPr="00EC1DE1" w:rsidRDefault="00300320" w:rsidP="00300320">
      <w:pPr>
        <w:rPr>
          <w:rFonts w:ascii="Times New Roman" w:hAnsi="Times New Roman" w:cs="Times New Roman"/>
          <w:sz w:val="28"/>
          <w:szCs w:val="28"/>
        </w:rPr>
      </w:pPr>
    </w:p>
    <w:p w:rsidR="00300320" w:rsidRPr="00EC1DE1" w:rsidRDefault="00300320" w:rsidP="00300320">
      <w:pPr>
        <w:rPr>
          <w:rFonts w:ascii="Times New Roman" w:hAnsi="Times New Roman" w:cs="Times New Roman"/>
          <w:sz w:val="28"/>
          <w:szCs w:val="28"/>
        </w:rPr>
      </w:pPr>
    </w:p>
    <w:p w:rsidR="00300320" w:rsidRPr="00EC1DE1" w:rsidRDefault="00300320" w:rsidP="00300320">
      <w:pPr>
        <w:rPr>
          <w:rFonts w:ascii="Times New Roman" w:hAnsi="Times New Roman" w:cs="Times New Roman"/>
          <w:sz w:val="28"/>
          <w:szCs w:val="28"/>
        </w:rPr>
      </w:pPr>
    </w:p>
    <w:p w:rsidR="00300320" w:rsidRPr="00EC1DE1" w:rsidRDefault="00300320" w:rsidP="00300320">
      <w:pPr>
        <w:tabs>
          <w:tab w:val="left" w:pos="4365"/>
        </w:tabs>
        <w:rPr>
          <w:rFonts w:ascii="Times New Roman" w:hAnsi="Times New Roman" w:cs="Times New Roman"/>
          <w:sz w:val="28"/>
          <w:szCs w:val="28"/>
        </w:rPr>
      </w:pPr>
      <w:r w:rsidRPr="00EC1DE1">
        <w:rPr>
          <w:rFonts w:ascii="Times New Roman" w:hAnsi="Times New Roman" w:cs="Times New Roman"/>
          <w:sz w:val="28"/>
          <w:szCs w:val="28"/>
        </w:rPr>
        <w:tab/>
        <w:t>Новосибирск 20</w:t>
      </w:r>
      <w:r w:rsidR="00BA36A2">
        <w:rPr>
          <w:rFonts w:ascii="Times New Roman" w:hAnsi="Times New Roman" w:cs="Times New Roman"/>
          <w:sz w:val="28"/>
          <w:szCs w:val="28"/>
        </w:rPr>
        <w:t>18</w:t>
      </w:r>
    </w:p>
    <w:p w:rsidR="00300320" w:rsidRPr="00EC1DE1" w:rsidRDefault="00300320" w:rsidP="00300320">
      <w:pPr>
        <w:rPr>
          <w:rFonts w:ascii="Times New Roman" w:hAnsi="Times New Roman" w:cs="Times New Roman"/>
          <w:sz w:val="28"/>
          <w:szCs w:val="28"/>
        </w:rPr>
        <w:sectPr w:rsidR="00300320" w:rsidRPr="00EC1DE1" w:rsidSect="00E7790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300320" w:rsidRPr="00EC1DE1" w:rsidRDefault="00300320" w:rsidP="00300320">
      <w:pPr>
        <w:ind w:left="709"/>
        <w:rPr>
          <w:rFonts w:ascii="Times New Roman" w:hAnsi="Times New Roman" w:cs="Times New Roman"/>
          <w:sz w:val="28"/>
        </w:rPr>
      </w:pPr>
    </w:p>
    <w:p w:rsidR="00BA36A2" w:rsidRPr="001D2C1A" w:rsidRDefault="00BA36A2" w:rsidP="00BA36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BA36A2" w:rsidRPr="001D2C1A" w:rsidRDefault="00BA36A2" w:rsidP="00BA36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300320" w:rsidRPr="00EC1DE1" w:rsidRDefault="00300320" w:rsidP="00300320">
      <w:pPr>
        <w:ind w:left="709"/>
        <w:rPr>
          <w:rFonts w:ascii="Times New Roman" w:hAnsi="Times New Roman" w:cs="Times New Roman"/>
        </w:rPr>
      </w:pPr>
    </w:p>
    <w:p w:rsidR="00300320" w:rsidRPr="00EC1DE1" w:rsidRDefault="00300320" w:rsidP="00300320">
      <w:pPr>
        <w:ind w:left="709"/>
        <w:rPr>
          <w:rFonts w:ascii="Times New Roman" w:hAnsi="Times New Roman" w:cs="Times New Roman"/>
          <w:sz w:val="28"/>
        </w:rPr>
      </w:pPr>
    </w:p>
    <w:p w:rsidR="00300320" w:rsidRPr="00EC1DE1" w:rsidRDefault="00300320" w:rsidP="00300320">
      <w:pPr>
        <w:ind w:left="709"/>
        <w:rPr>
          <w:rFonts w:ascii="Times New Roman" w:hAnsi="Times New Roman" w:cs="Times New Roman"/>
          <w:sz w:val="28"/>
        </w:rPr>
      </w:pPr>
      <w:r w:rsidRPr="00EC1DE1">
        <w:rPr>
          <w:rFonts w:ascii="Times New Roman" w:hAnsi="Times New Roman" w:cs="Times New Roman"/>
          <w:sz w:val="28"/>
        </w:rPr>
        <w:t xml:space="preserve">Составитель – </w:t>
      </w:r>
      <w:r w:rsidR="0086559F">
        <w:rPr>
          <w:rFonts w:ascii="Times New Roman" w:hAnsi="Times New Roman" w:cs="Times New Roman"/>
          <w:sz w:val="28"/>
        </w:rPr>
        <w:t>Баркова Е.А.</w:t>
      </w:r>
    </w:p>
    <w:bookmarkEnd w:id="0"/>
    <w:p w:rsidR="002849F6" w:rsidRDefault="003F29CC">
      <w:pPr>
        <w:pStyle w:val="40"/>
        <w:shd w:val="clear" w:color="auto" w:fill="auto"/>
        <w:tabs>
          <w:tab w:val="right" w:pos="4639"/>
          <w:tab w:val="left" w:pos="4844"/>
          <w:tab w:val="right" w:pos="8642"/>
        </w:tabs>
        <w:spacing w:before="0" w:after="0" w:line="140" w:lineRule="exact"/>
        <w:ind w:left="900"/>
        <w:sectPr w:rsidR="002849F6">
          <w:type w:val="continuous"/>
          <w:pgSz w:w="11900" w:h="16840"/>
          <w:pgMar w:top="1157" w:right="818" w:bottom="1157" w:left="1669" w:header="0" w:footer="3" w:gutter="0"/>
          <w:cols w:space="720"/>
          <w:noEndnote/>
          <w:docGrid w:linePitch="360"/>
        </w:sectPr>
      </w:pPr>
      <w:r>
        <w:t>)</w:t>
      </w:r>
    </w:p>
    <w:p w:rsidR="002849F6" w:rsidRDefault="003F29CC">
      <w:pPr>
        <w:pStyle w:val="50"/>
        <w:shd w:val="clear" w:color="auto" w:fill="auto"/>
        <w:spacing w:after="610" w:line="280" w:lineRule="exact"/>
        <w:ind w:left="160" w:firstLine="0"/>
      </w:pPr>
      <w:r>
        <w:lastRenderedPageBreak/>
        <w:t>СОДЕРЖАНИЕ</w:t>
      </w:r>
    </w:p>
    <w:p w:rsidR="002849F6" w:rsidRDefault="003F29CC">
      <w:pPr>
        <w:pStyle w:val="50"/>
        <w:shd w:val="clear" w:color="auto" w:fill="auto"/>
        <w:spacing w:after="0" w:line="317" w:lineRule="exact"/>
        <w:ind w:firstLine="0"/>
        <w:jc w:val="right"/>
      </w:pPr>
      <w:r>
        <w:t>стр.</w:t>
      </w:r>
    </w:p>
    <w:p w:rsidR="002849F6" w:rsidRDefault="003F29CC">
      <w:pPr>
        <w:pStyle w:val="50"/>
        <w:numPr>
          <w:ilvl w:val="0"/>
          <w:numId w:val="1"/>
        </w:numPr>
        <w:shd w:val="clear" w:color="auto" w:fill="auto"/>
        <w:tabs>
          <w:tab w:val="left" w:pos="368"/>
        </w:tabs>
        <w:spacing w:after="330" w:line="317" w:lineRule="exact"/>
        <w:ind w:left="380"/>
        <w:jc w:val="left"/>
      </w:pPr>
      <w:r>
        <w:t>ПАСПОРТ РАБОЧЕЙ ПРОГРАММЫ УЧЕБНОЙ 4 ДИСЦИПЛИНЫ</w:t>
      </w:r>
    </w:p>
    <w:p w:rsidR="002849F6" w:rsidRDefault="003F29CC">
      <w:pPr>
        <w:pStyle w:val="50"/>
        <w:numPr>
          <w:ilvl w:val="0"/>
          <w:numId w:val="1"/>
        </w:numPr>
        <w:shd w:val="clear" w:color="auto" w:fill="auto"/>
        <w:tabs>
          <w:tab w:val="left" w:pos="387"/>
        </w:tabs>
        <w:spacing w:after="232" w:line="280" w:lineRule="exact"/>
        <w:ind w:firstLine="0"/>
        <w:jc w:val="both"/>
      </w:pPr>
      <w:r>
        <w:t>СТРУКТУРА И СОДЕРЖАНИЕ УЧЕБНОЙ ДИСЦИПЛИНЫ 7</w:t>
      </w:r>
    </w:p>
    <w:p w:rsidR="002849F6" w:rsidRDefault="003F29CC">
      <w:pPr>
        <w:pStyle w:val="50"/>
        <w:numPr>
          <w:ilvl w:val="0"/>
          <w:numId w:val="1"/>
        </w:numPr>
        <w:shd w:val="clear" w:color="auto" w:fill="auto"/>
        <w:tabs>
          <w:tab w:val="left" w:pos="387"/>
        </w:tabs>
        <w:spacing w:after="296" w:line="322" w:lineRule="exact"/>
        <w:ind w:left="380"/>
        <w:jc w:val="left"/>
      </w:pPr>
      <w:r>
        <w:t>УСЛОВИЯ РЕАЛИЗАЦИИ РАБОЧЕЙ ПРОГРАММЫ 11 УЧЕБНОЙ ДИСЦИПЛИНЫ</w:t>
      </w:r>
    </w:p>
    <w:p w:rsidR="002849F6" w:rsidRDefault="003F29CC">
      <w:pPr>
        <w:pStyle w:val="50"/>
        <w:numPr>
          <w:ilvl w:val="0"/>
          <w:numId w:val="1"/>
        </w:numPr>
        <w:shd w:val="clear" w:color="auto" w:fill="auto"/>
        <w:tabs>
          <w:tab w:val="left" w:pos="387"/>
        </w:tabs>
        <w:spacing w:after="0" w:line="326" w:lineRule="exact"/>
        <w:ind w:left="380"/>
        <w:jc w:val="left"/>
        <w:sectPr w:rsidR="002849F6">
          <w:pgSz w:w="11900" w:h="16840"/>
          <w:pgMar w:top="1162" w:right="837" w:bottom="1162" w:left="1957" w:header="0" w:footer="3" w:gutter="0"/>
          <w:cols w:space="720"/>
          <w:noEndnote/>
          <w:docGrid w:linePitch="360"/>
        </w:sectPr>
      </w:pPr>
      <w:r>
        <w:t>КОНТРОЛЬ И ОЦЕНКА РЕЗУЛЬТАТОВ ОСВОЕНИЯ 12 УЧЕБНОЙ ДИСЦИПЛИНЫ</w:t>
      </w:r>
    </w:p>
    <w:p w:rsidR="002849F6" w:rsidRDefault="003F29CC">
      <w:pPr>
        <w:pStyle w:val="10"/>
        <w:keepNext/>
        <w:keepLines/>
        <w:shd w:val="clear" w:color="auto" w:fill="auto"/>
        <w:spacing w:before="0" w:after="0" w:line="280" w:lineRule="exact"/>
        <w:ind w:left="3820" w:firstLine="0"/>
        <w:jc w:val="left"/>
      </w:pPr>
      <w:bookmarkStart w:id="3" w:name="bookmark2"/>
      <w:r>
        <w:lastRenderedPageBreak/>
        <w:t>Иностранный язык</w:t>
      </w:r>
      <w:bookmarkEnd w:id="3"/>
    </w:p>
    <w:p w:rsidR="002849F6" w:rsidRDefault="003F29CC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64"/>
        </w:tabs>
        <w:spacing w:before="0" w:after="0" w:line="280" w:lineRule="exact"/>
        <w:ind w:firstLine="0"/>
        <w:jc w:val="both"/>
      </w:pPr>
      <w:bookmarkStart w:id="4" w:name="bookmark3"/>
      <w:r>
        <w:t>Область применения рабочей программы</w:t>
      </w:r>
      <w:bookmarkEnd w:id="4"/>
    </w:p>
    <w:p w:rsidR="002849F6" w:rsidRDefault="003F29CC">
      <w:pPr>
        <w:pStyle w:val="20"/>
        <w:shd w:val="clear" w:color="auto" w:fill="auto"/>
        <w:spacing w:after="304"/>
        <w:ind w:firstLine="1000"/>
        <w:jc w:val="both"/>
      </w:pPr>
      <w:r>
        <w:t xml:space="preserve">Рабочая программа учебной дисциплины является частью программы подготовки специалистов среднего звена по специальности </w:t>
      </w:r>
      <w:r w:rsidR="00BA36A2" w:rsidRPr="001D2C1A">
        <w:t>13.02.11 «Техническая эксплуатация и обслуживание электрического и электромеханического оборудования (по отраслям)»</w:t>
      </w:r>
      <w:r w:rsidR="00BA36A2">
        <w:t xml:space="preserve">. </w:t>
      </w:r>
    </w:p>
    <w:p w:rsidR="002849F6" w:rsidRDefault="003F29CC">
      <w:pPr>
        <w:pStyle w:val="20"/>
        <w:numPr>
          <w:ilvl w:val="0"/>
          <w:numId w:val="2"/>
        </w:numPr>
        <w:shd w:val="clear" w:color="auto" w:fill="auto"/>
        <w:tabs>
          <w:tab w:val="left" w:pos="583"/>
        </w:tabs>
        <w:spacing w:after="296" w:line="317" w:lineRule="exact"/>
        <w:ind w:firstLine="0"/>
        <w:jc w:val="both"/>
      </w:pPr>
      <w:r>
        <w:rPr>
          <w:rStyle w:val="22"/>
        </w:rPr>
        <w:t xml:space="preserve">Место учебной дисциплины в структуре основной профессиональной образовательной программы: </w:t>
      </w:r>
      <w:r>
        <w:t>дисциплина реализуется в рамках общего гуманитарного и социально - экономического цикла (основная часть).</w:t>
      </w:r>
    </w:p>
    <w:p w:rsidR="002849F6" w:rsidRDefault="003F29CC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88"/>
        </w:tabs>
        <w:spacing w:before="0" w:after="0" w:line="322" w:lineRule="exact"/>
        <w:ind w:firstLine="0"/>
        <w:jc w:val="both"/>
      </w:pPr>
      <w:bookmarkStart w:id="5" w:name="bookmark4"/>
      <w:r>
        <w:t>Цели и задачи дисциплины - требования к результатам освоения дисциплины:</w:t>
      </w:r>
      <w:bookmarkEnd w:id="5"/>
    </w:p>
    <w:p w:rsidR="002849F6" w:rsidRDefault="003F29CC">
      <w:pPr>
        <w:pStyle w:val="20"/>
        <w:shd w:val="clear" w:color="auto" w:fill="auto"/>
        <w:ind w:left="760" w:right="1700" w:firstLine="0"/>
        <w:jc w:val="left"/>
      </w:pPr>
      <w:r>
        <w:t xml:space="preserve">В результате освоения дисциплины обучающийся должен </w:t>
      </w:r>
      <w:r>
        <w:rPr>
          <w:rStyle w:val="22"/>
        </w:rPr>
        <w:t>уметь:</w:t>
      </w:r>
    </w:p>
    <w:p w:rsidR="002849F6" w:rsidRDefault="003F29CC">
      <w:pPr>
        <w:pStyle w:val="20"/>
        <w:numPr>
          <w:ilvl w:val="0"/>
          <w:numId w:val="3"/>
        </w:numPr>
        <w:shd w:val="clear" w:color="auto" w:fill="auto"/>
        <w:tabs>
          <w:tab w:val="left" w:pos="261"/>
        </w:tabs>
        <w:ind w:firstLine="0"/>
        <w:jc w:val="both"/>
      </w:pPr>
      <w:r>
        <w:t>общаться (устно и письменно) на иностранном языке на профессиональные и повседневные темы;</w:t>
      </w:r>
    </w:p>
    <w:p w:rsidR="002849F6" w:rsidRDefault="003F29CC">
      <w:pPr>
        <w:pStyle w:val="20"/>
        <w:numPr>
          <w:ilvl w:val="0"/>
          <w:numId w:val="3"/>
        </w:numPr>
        <w:shd w:val="clear" w:color="auto" w:fill="auto"/>
        <w:tabs>
          <w:tab w:val="left" w:pos="261"/>
        </w:tabs>
        <w:ind w:right="140" w:firstLine="0"/>
        <w:jc w:val="both"/>
      </w:pPr>
      <w:r>
        <w:t>переводить ( со словарем) иностранные тексты профессиональной направленности;</w:t>
      </w:r>
    </w:p>
    <w:p w:rsidR="002849F6" w:rsidRDefault="003F29CC">
      <w:pPr>
        <w:pStyle w:val="20"/>
        <w:numPr>
          <w:ilvl w:val="0"/>
          <w:numId w:val="3"/>
        </w:numPr>
        <w:shd w:val="clear" w:color="auto" w:fill="auto"/>
        <w:tabs>
          <w:tab w:val="left" w:pos="257"/>
        </w:tabs>
        <w:ind w:firstLine="0"/>
        <w:jc w:val="both"/>
      </w:pPr>
      <w:r>
        <w:t>самостоятельно совершенствовать устную и письменную речь, пополнять словарный запас;</w:t>
      </w:r>
    </w:p>
    <w:p w:rsidR="002849F6" w:rsidRDefault="003F29CC">
      <w:pPr>
        <w:pStyle w:val="10"/>
        <w:keepNext/>
        <w:keepLines/>
        <w:shd w:val="clear" w:color="auto" w:fill="auto"/>
        <w:spacing w:before="0" w:after="0" w:line="322" w:lineRule="exact"/>
        <w:ind w:firstLine="760"/>
        <w:jc w:val="left"/>
      </w:pPr>
      <w:bookmarkStart w:id="6" w:name="bookmark5"/>
      <w:r>
        <w:t>знать:</w:t>
      </w:r>
      <w:bookmarkEnd w:id="6"/>
    </w:p>
    <w:p w:rsidR="002849F6" w:rsidRDefault="003F29CC">
      <w:pPr>
        <w:pStyle w:val="20"/>
        <w:numPr>
          <w:ilvl w:val="0"/>
          <w:numId w:val="3"/>
        </w:numPr>
        <w:shd w:val="clear" w:color="auto" w:fill="auto"/>
        <w:tabs>
          <w:tab w:val="left" w:pos="261"/>
        </w:tabs>
        <w:ind w:firstLine="0"/>
        <w:jc w:val="both"/>
      </w:pPr>
      <w:r>
        <w:t>лексический (1200 - 1400 лексических единиц) и грамматический минимум, необходимый для чтения и перевода (со словарем) иностранных</w:t>
      </w:r>
    </w:p>
    <w:p w:rsidR="002849F6" w:rsidRDefault="003F29CC">
      <w:pPr>
        <w:pStyle w:val="20"/>
        <w:shd w:val="clear" w:color="auto" w:fill="auto"/>
        <w:spacing w:after="304"/>
        <w:ind w:firstLine="0"/>
        <w:jc w:val="both"/>
      </w:pPr>
      <w:r>
        <w:t>Текстов профессиональной направленности.</w:t>
      </w:r>
    </w:p>
    <w:p w:rsidR="002849F6" w:rsidRDefault="003F29CC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88"/>
        </w:tabs>
        <w:spacing w:before="0" w:after="0" w:line="317" w:lineRule="exact"/>
        <w:ind w:firstLine="0"/>
        <w:jc w:val="both"/>
      </w:pPr>
      <w:bookmarkStart w:id="7" w:name="bookmark6"/>
      <w:r>
        <w:t>Количество часов на освоение рабочей программы учебной дисциплины:</w:t>
      </w:r>
      <w:bookmarkEnd w:id="7"/>
    </w:p>
    <w:p w:rsidR="002849F6" w:rsidRDefault="003F29CC">
      <w:pPr>
        <w:pStyle w:val="20"/>
        <w:shd w:val="clear" w:color="auto" w:fill="auto"/>
        <w:spacing w:line="317" w:lineRule="exact"/>
        <w:ind w:firstLine="760"/>
        <w:jc w:val="left"/>
        <w:sectPr w:rsidR="002849F6">
          <w:headerReference w:type="default" r:id="rId13"/>
          <w:headerReference w:type="first" r:id="rId14"/>
          <w:pgSz w:w="11900" w:h="16840"/>
          <w:pgMar w:top="1815" w:right="822" w:bottom="1815" w:left="1669" w:header="0" w:footer="3" w:gutter="0"/>
          <w:cols w:space="720"/>
          <w:noEndnote/>
          <w:titlePg/>
          <w:docGrid w:linePitch="360"/>
        </w:sectPr>
      </w:pPr>
      <w:r>
        <w:t xml:space="preserve">Максимальной учебной нагрузке обучающегося </w:t>
      </w:r>
      <w:r w:rsidR="00626964">
        <w:rPr>
          <w:rStyle w:val="22"/>
        </w:rPr>
        <w:t>186</w:t>
      </w:r>
      <w:r>
        <w:rPr>
          <w:rStyle w:val="22"/>
        </w:rPr>
        <w:t xml:space="preserve"> </w:t>
      </w:r>
      <w:r>
        <w:t xml:space="preserve">часа, в том числе: обязательной аудиторной учебной нагрузки обучающегося </w:t>
      </w:r>
      <w:r>
        <w:rPr>
          <w:rStyle w:val="22"/>
        </w:rPr>
        <w:t>1</w:t>
      </w:r>
      <w:r w:rsidR="00BA36A2">
        <w:rPr>
          <w:rStyle w:val="22"/>
        </w:rPr>
        <w:t>72</w:t>
      </w:r>
      <w:r>
        <w:rPr>
          <w:rStyle w:val="22"/>
        </w:rPr>
        <w:t xml:space="preserve"> </w:t>
      </w:r>
      <w:r>
        <w:t xml:space="preserve">часов самостоятельной работы обучающегося </w:t>
      </w:r>
      <w:r w:rsidR="00626964">
        <w:rPr>
          <w:rStyle w:val="22"/>
        </w:rPr>
        <w:t>8</w:t>
      </w:r>
      <w:r>
        <w:rPr>
          <w:rStyle w:val="22"/>
        </w:rPr>
        <w:t xml:space="preserve"> </w:t>
      </w:r>
      <w:r>
        <w:t>час</w:t>
      </w:r>
      <w:r w:rsidR="00BA36A2">
        <w:t>ов</w:t>
      </w:r>
      <w:r w:rsidR="00626964">
        <w:t>, консультации -6 часов</w:t>
      </w:r>
    </w:p>
    <w:p w:rsidR="002849F6" w:rsidRDefault="003F29CC">
      <w:pPr>
        <w:pStyle w:val="a8"/>
        <w:framePr w:w="8534" w:wrap="notBeside" w:vAnchor="text" w:hAnchor="text" w:y="1"/>
        <w:shd w:val="clear" w:color="auto" w:fill="auto"/>
        <w:spacing w:line="280" w:lineRule="exact"/>
      </w:pPr>
      <w:r>
        <w:lastRenderedPageBreak/>
        <w:t>2.1 Объем учебной дисциплины и виды учебной работы</w:t>
      </w:r>
    </w:p>
    <w:tbl>
      <w:tblPr>
        <w:tblOverlap w:val="never"/>
        <w:tblW w:w="8534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86"/>
        <w:gridCol w:w="1848"/>
      </w:tblGrid>
      <w:tr w:rsidR="002849F6" w:rsidTr="00BA36A2">
        <w:trPr>
          <w:trHeight w:hRule="exact" w:val="682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Вид учебной работы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3"/>
              </w:rPr>
              <w:t>Объем часов</w:t>
            </w:r>
          </w:p>
        </w:tc>
      </w:tr>
      <w:tr w:rsidR="002849F6" w:rsidTr="00BA36A2">
        <w:trPr>
          <w:trHeight w:hRule="exact" w:val="331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3"/>
              </w:rPr>
              <w:t>Максимальная учебная нагрузка (всего)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1</w:t>
            </w:r>
            <w:r w:rsidR="00626964">
              <w:rPr>
                <w:rStyle w:val="23"/>
              </w:rPr>
              <w:t>86</w:t>
            </w:r>
          </w:p>
        </w:tc>
      </w:tr>
      <w:tr w:rsidR="002849F6" w:rsidTr="00BA36A2">
        <w:trPr>
          <w:trHeight w:hRule="exact" w:val="331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3"/>
              </w:rPr>
              <w:t>Обязательная аудиторная учебная нагрузка(всего)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1</w:t>
            </w:r>
            <w:r w:rsidR="00BA36A2">
              <w:rPr>
                <w:rStyle w:val="23"/>
              </w:rPr>
              <w:t>72</w:t>
            </w:r>
          </w:p>
        </w:tc>
      </w:tr>
      <w:tr w:rsidR="002849F6" w:rsidTr="00BA36A2">
        <w:trPr>
          <w:trHeight w:hRule="exact" w:val="331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>в том числе: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8534" w:wrap="notBeside" w:vAnchor="text" w:hAnchor="text" w:y="1"/>
              <w:rPr>
                <w:sz w:val="10"/>
                <w:szCs w:val="10"/>
              </w:rPr>
            </w:pPr>
          </w:p>
        </w:tc>
      </w:tr>
      <w:tr w:rsidR="002849F6" w:rsidTr="00BA36A2">
        <w:trPr>
          <w:trHeight w:hRule="exact" w:val="389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9F6" w:rsidRDefault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t>118</w:t>
            </w:r>
          </w:p>
        </w:tc>
      </w:tr>
      <w:tr w:rsidR="002849F6" w:rsidTr="00BA36A2">
        <w:trPr>
          <w:trHeight w:hRule="exact" w:val="418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t>лабораторные работы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t>40</w:t>
            </w:r>
          </w:p>
        </w:tc>
      </w:tr>
      <w:tr w:rsidR="00BA36A2" w:rsidTr="00BA36A2">
        <w:trPr>
          <w:trHeight w:hRule="exact" w:val="418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>контрольные работы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4"/>
              </w:rPr>
              <w:t>14</w:t>
            </w:r>
          </w:p>
        </w:tc>
      </w:tr>
      <w:tr w:rsidR="00BA36A2" w:rsidTr="00BA36A2">
        <w:trPr>
          <w:trHeight w:hRule="exact" w:val="331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3"/>
              </w:rPr>
              <w:t>Самостоятельная работа обучающегося (всего)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36A2" w:rsidRDefault="00626964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6</w:t>
            </w:r>
          </w:p>
        </w:tc>
      </w:tr>
      <w:tr w:rsidR="00BA36A2" w:rsidTr="00BA36A2">
        <w:trPr>
          <w:trHeight w:hRule="exact" w:val="331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>в том числе: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6A2" w:rsidRDefault="00BA36A2" w:rsidP="00BA36A2">
            <w:pPr>
              <w:framePr w:w="8534" w:wrap="notBeside" w:vAnchor="text" w:hAnchor="text" w:y="1"/>
              <w:rPr>
                <w:sz w:val="10"/>
                <w:szCs w:val="10"/>
              </w:rPr>
            </w:pPr>
          </w:p>
        </w:tc>
      </w:tr>
      <w:tr w:rsidR="00BA36A2" w:rsidTr="00BA36A2">
        <w:trPr>
          <w:trHeight w:hRule="exact" w:val="331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>составление рекламных объявлений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4"/>
              </w:rPr>
              <w:t>1</w:t>
            </w:r>
          </w:p>
        </w:tc>
      </w:tr>
      <w:tr w:rsidR="00BA36A2" w:rsidTr="00BA36A2">
        <w:trPr>
          <w:trHeight w:hRule="exact" w:val="331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>составление диалога по темам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4"/>
              </w:rPr>
              <w:t>1</w:t>
            </w:r>
          </w:p>
        </w:tc>
      </w:tr>
      <w:tr w:rsidR="00BA36A2" w:rsidTr="00BA36A2">
        <w:trPr>
          <w:trHeight w:hRule="exact" w:val="331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>выполнение презентации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4"/>
              </w:rPr>
              <w:t>7</w:t>
            </w:r>
          </w:p>
        </w:tc>
      </w:tr>
      <w:tr w:rsidR="00BA36A2" w:rsidTr="00BA36A2">
        <w:trPr>
          <w:trHeight w:hRule="exact" w:val="346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>подготовка сообщения по теме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4"/>
              </w:rPr>
              <w:t>3</w:t>
            </w:r>
          </w:p>
        </w:tc>
      </w:tr>
      <w:tr w:rsidR="00BA36A2" w:rsidTr="00BA36A2">
        <w:trPr>
          <w:trHeight w:hRule="exact" w:val="341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>составление рассказов по теме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4"/>
              </w:rPr>
              <w:t>2</w:t>
            </w:r>
          </w:p>
        </w:tc>
      </w:tr>
      <w:tr w:rsidR="00BA36A2" w:rsidTr="00BA36A2">
        <w:trPr>
          <w:trHeight w:hRule="exact" w:val="341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>написание письма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4"/>
              </w:rPr>
              <w:t>2</w:t>
            </w:r>
          </w:p>
        </w:tc>
      </w:tr>
      <w:tr w:rsidR="00BA36A2" w:rsidTr="00BA36A2">
        <w:trPr>
          <w:trHeight w:hRule="exact" w:val="341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>написание эссе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4"/>
              </w:rPr>
              <w:t>1</w:t>
            </w:r>
          </w:p>
        </w:tc>
      </w:tr>
      <w:tr w:rsidR="00BA36A2" w:rsidTr="00BA36A2">
        <w:trPr>
          <w:trHeight w:hRule="exact" w:val="346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>составление словаря терминов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4"/>
              </w:rPr>
              <w:t>3</w:t>
            </w:r>
          </w:p>
        </w:tc>
      </w:tr>
      <w:tr w:rsidR="00BA36A2" w:rsidTr="00BA36A2">
        <w:trPr>
          <w:trHeight w:hRule="exact" w:val="341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>составление плана - схемы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</w:pPr>
            <w:r>
              <w:rPr>
                <w:rStyle w:val="24"/>
              </w:rPr>
              <w:t>1</w:t>
            </w:r>
          </w:p>
        </w:tc>
      </w:tr>
      <w:tr w:rsidR="00626964" w:rsidTr="00BA36A2">
        <w:trPr>
          <w:trHeight w:hRule="exact" w:val="341"/>
        </w:trPr>
        <w:tc>
          <w:tcPr>
            <w:tcW w:w="6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26964" w:rsidRDefault="00626964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  <w:rPr>
                <w:rStyle w:val="24"/>
              </w:rPr>
            </w:pPr>
            <w:r>
              <w:rPr>
                <w:rStyle w:val="24"/>
              </w:rPr>
              <w:t>к</w:t>
            </w:r>
            <w:bookmarkStart w:id="8" w:name="_GoBack"/>
            <w:bookmarkEnd w:id="8"/>
            <w:r>
              <w:rPr>
                <w:rStyle w:val="24"/>
              </w:rPr>
              <w:t>онсультации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964" w:rsidRDefault="00626964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rPr>
                <w:rStyle w:val="24"/>
              </w:rPr>
            </w:pPr>
            <w:r>
              <w:rPr>
                <w:rStyle w:val="24"/>
              </w:rPr>
              <w:t>6</w:t>
            </w:r>
          </w:p>
        </w:tc>
      </w:tr>
      <w:tr w:rsidR="00BA36A2" w:rsidTr="00BA36A2">
        <w:trPr>
          <w:trHeight w:hRule="exact" w:val="470"/>
        </w:trPr>
        <w:tc>
          <w:tcPr>
            <w:tcW w:w="8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6A2" w:rsidRDefault="00BA36A2" w:rsidP="00BA36A2">
            <w:pPr>
              <w:pStyle w:val="20"/>
              <w:framePr w:w="8534" w:wrap="notBeside" w:vAnchor="text" w:hAnchor="text" w:y="1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4"/>
              </w:rPr>
              <w:t xml:space="preserve">Итоговая аттестация в форме </w:t>
            </w:r>
            <w:r w:rsidRPr="00300320">
              <w:rPr>
                <w:rStyle w:val="24"/>
                <w:b/>
                <w:bCs/>
              </w:rPr>
              <w:t>зачёта</w:t>
            </w:r>
            <w:r>
              <w:rPr>
                <w:rStyle w:val="24"/>
              </w:rPr>
              <w:t xml:space="preserve">, </w:t>
            </w:r>
            <w:r>
              <w:rPr>
                <w:rStyle w:val="23"/>
              </w:rPr>
              <w:t>дифференцированного зачета</w:t>
            </w:r>
          </w:p>
        </w:tc>
      </w:tr>
    </w:tbl>
    <w:p w:rsidR="002849F6" w:rsidRDefault="002849F6">
      <w:pPr>
        <w:framePr w:w="8534" w:wrap="notBeside" w:vAnchor="text" w:hAnchor="text" w:y="1"/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  <w:sectPr w:rsidR="002849F6">
          <w:pgSz w:w="11900" w:h="16840"/>
          <w:pgMar w:top="2687" w:right="909" w:bottom="2687" w:left="1583" w:header="0" w:footer="3" w:gutter="0"/>
          <w:cols w:space="720"/>
          <w:noEndnote/>
          <w:docGrid w:linePitch="360"/>
        </w:sectPr>
      </w:pPr>
    </w:p>
    <w:p w:rsidR="002849F6" w:rsidRDefault="003F29CC">
      <w:pPr>
        <w:pStyle w:val="10"/>
        <w:keepNext/>
        <w:keepLines/>
        <w:shd w:val="clear" w:color="auto" w:fill="auto"/>
        <w:spacing w:before="0" w:after="0" w:line="280" w:lineRule="exact"/>
        <w:ind w:firstLine="0"/>
      </w:pPr>
      <w:bookmarkStart w:id="9" w:name="bookmark7"/>
      <w:r>
        <w:lastRenderedPageBreak/>
        <w:t>2.2. Тематический план и содержание учебной дисциплины Иностранный язык</w:t>
      </w:r>
      <w:bookmarkEnd w:id="9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6"/>
        <w:gridCol w:w="8870"/>
        <w:gridCol w:w="874"/>
        <w:gridCol w:w="1133"/>
      </w:tblGrid>
      <w:tr w:rsidR="002849F6">
        <w:trPr>
          <w:trHeight w:hRule="exact" w:val="518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left="1560" w:firstLine="0"/>
              <w:jc w:val="left"/>
            </w:pPr>
            <w:r>
              <w:rPr>
                <w:rStyle w:val="2105pt"/>
              </w:rPr>
              <w:t>Наименование разделов и тем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after="60" w:line="210" w:lineRule="exact"/>
              <w:ind w:firstLine="0"/>
            </w:pPr>
            <w:r>
              <w:rPr>
                <w:rStyle w:val="2105pt"/>
              </w:rPr>
              <w:t>Содержание учебного материала, практические работы, самостоятельная работа</w:t>
            </w:r>
          </w:p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before="60" w:line="210" w:lineRule="exact"/>
              <w:ind w:firstLine="0"/>
            </w:pPr>
            <w:r>
              <w:rPr>
                <w:rStyle w:val="2105pt"/>
              </w:rPr>
              <w:t>обучающихся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after="120" w:line="210" w:lineRule="exact"/>
              <w:ind w:left="160" w:firstLine="0"/>
              <w:jc w:val="left"/>
            </w:pPr>
            <w:r>
              <w:rPr>
                <w:rStyle w:val="2105pt"/>
              </w:rPr>
              <w:t>Объем</w:t>
            </w:r>
          </w:p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before="120" w:line="210" w:lineRule="exact"/>
              <w:ind w:left="160" w:firstLine="0"/>
              <w:jc w:val="left"/>
            </w:pPr>
            <w:r>
              <w:rPr>
                <w:rStyle w:val="2105pt"/>
              </w:rPr>
              <w:t>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after="120" w:line="210" w:lineRule="exact"/>
              <w:ind w:firstLine="0"/>
              <w:jc w:val="left"/>
            </w:pPr>
            <w:r>
              <w:rPr>
                <w:rStyle w:val="2105pt"/>
              </w:rPr>
              <w:t>Уровень</w:t>
            </w:r>
          </w:p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before="120" w:line="210" w:lineRule="exact"/>
              <w:ind w:firstLine="0"/>
              <w:jc w:val="left"/>
            </w:pPr>
            <w:r>
              <w:rPr>
                <w:rStyle w:val="2105pt"/>
              </w:rPr>
              <w:t>освоения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РАЗДЕЛ 1. КОМПЬЮТЕРЫ В СОВРЕМЕННОМ МИРЕ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31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1.1. Современный век компьютерных технологий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1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81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pt"/>
              </w:rPr>
              <w:t>Чтение и перевод теста «Современные компьютерные технологии». Выполнение упражнений к тексту.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1.1. Различные виды компьютеров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</w:tr>
      <w:tr w:rsidR="002849F6">
        <w:trPr>
          <w:trHeight w:hRule="exact" w:val="341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2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Чтение и перевод теста «Виды компьютеров». Выполнение упражнений к тексту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07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83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Создание презентаций по теме «Различные виды компьютеров в современном мире»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93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1.3. Устройство компьютера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9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3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pt"/>
              </w:rPr>
              <w:t>Практика аудирования по теме «Устройство ПК». Составление монологических высказываний на основе прочитанного.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6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1.4. Техническая спецификация компьютера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4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pt"/>
              </w:rPr>
              <w:t>Чтение и перевод текста «Техническая спецификация компьютера». Выполнение упражнений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00320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9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Подготовка презентаций по теме </w:t>
            </w:r>
            <w:r w:rsidRPr="00BE41BA">
              <w:rPr>
                <w:rStyle w:val="210pt"/>
                <w:lang w:eastAsia="en-US" w:bidi="en-US"/>
              </w:rPr>
              <w:t>«</w:t>
            </w:r>
            <w:r>
              <w:rPr>
                <w:rStyle w:val="210pt"/>
                <w:lang w:val="en-US" w:eastAsia="en-US" w:bidi="en-US"/>
              </w:rPr>
              <w:t>Microsoft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vs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Apple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Mackintosh</w:t>
            </w:r>
            <w:r w:rsidRPr="00BE41BA">
              <w:rPr>
                <w:rStyle w:val="210pt"/>
                <w:lang w:eastAsia="en-US" w:bidi="en-US"/>
              </w:rPr>
              <w:t>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1.5. Покупка нового компьютера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26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5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Составление монологических высказываний по теме «В магазине компьютерной техники»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78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1.6. Составные части компьютера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93"/>
          <w:jc w:val="center"/>
        </w:trPr>
        <w:tc>
          <w:tcPr>
            <w:tcW w:w="45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849F6" w:rsidRDefault="002849F6">
      <w:pPr>
        <w:framePr w:w="15403" w:wrap="notBeside" w:vAnchor="text" w:hAnchor="text" w:xAlign="center" w:y="1"/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6"/>
        <w:gridCol w:w="8870"/>
        <w:gridCol w:w="874"/>
        <w:gridCol w:w="1133"/>
      </w:tblGrid>
      <w:tr w:rsidR="002849F6">
        <w:trPr>
          <w:trHeight w:hRule="exact" w:val="758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both"/>
            </w:pPr>
            <w:r>
              <w:rPr>
                <w:rStyle w:val="210pt"/>
              </w:rPr>
              <w:t>Введение и первичное закрепление лексического материала по теме «Составные части компьютера»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1.7. Функции клавиатуры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</w:tr>
      <w:tr w:rsidR="002849F6">
        <w:trPr>
          <w:trHeight w:hRule="exact" w:val="293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7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Чтение и перевод текста по теме «Функции клавиатуры». Выполнение упражнений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6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1.8. Сканер и его функции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8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both"/>
            </w:pPr>
            <w:r>
              <w:rPr>
                <w:rStyle w:val="210pt"/>
              </w:rPr>
              <w:t>Чтение текста по теме «Сканер и его функции». Введение и первичная отработка новых новых ЛЕ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1.9. Современные фотоаппараты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3</w:t>
            </w:r>
          </w:p>
        </w:tc>
      </w:tr>
      <w:tr w:rsidR="002849F6">
        <w:trPr>
          <w:trHeight w:hRule="exact" w:val="259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9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8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Чтение по теме «Современные фотоаппараты». Выполнение лексических упражнений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Составление рекламного объявления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1.10. Современные компьютерные мониторы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3</w:t>
            </w:r>
          </w:p>
        </w:tc>
      </w:tr>
      <w:tr w:rsidR="002849F6">
        <w:trPr>
          <w:trHeight w:hRule="exact" w:val="331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10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3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both"/>
            </w:pPr>
            <w:r>
              <w:rPr>
                <w:rStyle w:val="210pt"/>
              </w:rPr>
              <w:t>Практика чтения с применением различных стратегий по теме «Современные компьютерные мониторы»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1.11. Выбираем принтер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11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7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Составление диалогов по теме «В магазине компьютерной техники»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9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7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Подготовка устных рассказов о видах и функциях современных принтеров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5pt"/>
              </w:rPr>
              <w:t>Тема 1.12. Устройства для людей с ограниченными возможностями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12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4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Практика поискового чтения по теме «Устройства для людей с ограниченными возможностями»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9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9" w:lineRule="exact"/>
              <w:ind w:firstLine="0"/>
              <w:jc w:val="left"/>
            </w:pPr>
            <w:r>
              <w:rPr>
                <w:rStyle w:val="2105pt"/>
              </w:rPr>
              <w:t>Тема 1.13. Магнитные запоминающие устройства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13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Практика монологической речи по теме «Магнитные запоминающие устройства»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07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1.14. Оптические запоминающие устройства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849F6" w:rsidRDefault="002849F6">
      <w:pPr>
        <w:framePr w:w="15403" w:wrap="notBeside" w:vAnchor="text" w:hAnchor="text" w:xAlign="center" w:y="1"/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6"/>
        <w:gridCol w:w="8870"/>
        <w:gridCol w:w="874"/>
        <w:gridCol w:w="1133"/>
      </w:tblGrid>
      <w:tr w:rsidR="002849F6">
        <w:trPr>
          <w:trHeight w:hRule="exact" w:val="518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64" w:lineRule="exact"/>
              <w:ind w:firstLine="0"/>
              <w:jc w:val="both"/>
            </w:pPr>
            <w:r>
              <w:rPr>
                <w:rStyle w:val="210pt"/>
              </w:rPr>
              <w:t>Составление монологических выссказываний по теме «Оптические запоминающие устройства»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9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1.15. Флеш-память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pt0"/>
              </w:rPr>
              <w:t>2</w:t>
            </w:r>
            <w:r>
              <w:rPr>
                <w:rStyle w:val="2105pt"/>
              </w:rPr>
              <w:t xml:space="preserve"> </w:t>
            </w:r>
            <w:r>
              <w:rPr>
                <w:rStyle w:val="210pt"/>
              </w:rPr>
              <w:t>- 3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15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350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Практика ознакомительного чтения текста. Выполнение лексических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5pt"/>
              </w:rPr>
              <w:t>РАЗДЕЛ 2. БАЗОВОЕ ПРОГРАММНОЕ ОБЕСПЕЧЕНИЕ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6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6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2.1 Операционная система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16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341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Введение и первичное закрепление новых ЛЕ по теме «Операционная система»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6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2.2.Электронная обработка текста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17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9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Актуализация навыков ознакомительного чтения по теме «Электронная обработка текста»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5pt"/>
              </w:rPr>
              <w:t>Тема 2.3 Работа с электронными таблицами и базами данных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26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18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307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Практика поискового чтения текста. Выполнение лексических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РАЗДЕЛ 3. ЗНАКОМСТВО С ИНТЕРНЕТОМ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9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83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3.1. Электронная почта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7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19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8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Активизация навыков устрой и письменной речи по теме «Электронная почта»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41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Написание делового письма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78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3.2. Всемирная паутина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7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20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Чтение текста по теме с применением различных стратегий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78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3.3. Новые средства общения при помощи Интернета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83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21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6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both"/>
            </w:pPr>
            <w:r>
              <w:rPr>
                <w:rStyle w:val="210pt"/>
              </w:rPr>
              <w:t>Актуализация навыков монологической речи по теме «Новые средства общения при помощи Интернета»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79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3.4. Безопасность в Интернете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</w:tbl>
    <w:p w:rsidR="002849F6" w:rsidRDefault="002849F6">
      <w:pPr>
        <w:framePr w:w="15403" w:wrap="notBeside" w:vAnchor="text" w:hAnchor="text" w:xAlign="center" w:y="1"/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6"/>
        <w:gridCol w:w="8870"/>
        <w:gridCol w:w="874"/>
        <w:gridCol w:w="1133"/>
      </w:tblGrid>
      <w:tr w:rsidR="002849F6">
        <w:trPr>
          <w:trHeight w:hRule="exact" w:val="37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22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9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Чтение текста по теме «Безопасность в Интернет», выполнение упражнений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РАЗДЕЛ 4. СПЕЦИАЛИЗИРОВАННЫЕ ПРОГРАММЫ ДЛЯ ТВОРЧЕСТВА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9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8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4.1. Компьютерная графика и дизайн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pt0"/>
              </w:rPr>
              <w:t>2</w:t>
            </w:r>
            <w:r>
              <w:rPr>
                <w:rStyle w:val="2105pt"/>
              </w:rPr>
              <w:t xml:space="preserve"> </w:t>
            </w:r>
            <w:r>
              <w:rPr>
                <w:rStyle w:val="210pt"/>
              </w:rPr>
              <w:t>- 3</w:t>
            </w: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after="60"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23</w:t>
            </w:r>
          </w:p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before="60" w:line="200" w:lineRule="exact"/>
              <w:ind w:firstLine="0"/>
              <w:jc w:val="left"/>
            </w:pPr>
            <w:r>
              <w:rPr>
                <w:rStyle w:val="210pt"/>
              </w:rPr>
              <w:t>Чтение текста по теме «Компьютерная графика и дизайн», выполнение упражнений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93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4.2. Настольная издательская система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9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24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336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Практика чтения по теме «Настольная издательская система»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55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4.3. Мультимедиа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55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25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7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Актуализация навыков монологической речи по теме «Мультимедийные системы»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7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Подготовка устных рассказов по теме «Магический мир мультимедийных систем»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4.4. Веб-дизайн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26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31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Чтение текста по теме «Веб-дизайн», выполнение упражнений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 xml:space="preserve">РАЗДЕЛ 5. РАБОТА В </w:t>
            </w:r>
            <w:r>
              <w:rPr>
                <w:rStyle w:val="2105pt"/>
                <w:lang w:val="en-US" w:eastAsia="en-US" w:bidi="en-US"/>
              </w:rPr>
              <w:t>IT</w:t>
            </w:r>
            <w:r w:rsidRPr="00BE41BA">
              <w:rPr>
                <w:rStyle w:val="2105pt"/>
                <w:lang w:eastAsia="en-US" w:bidi="en-US"/>
              </w:rPr>
              <w:t xml:space="preserve"> </w:t>
            </w:r>
            <w:r>
              <w:rPr>
                <w:rStyle w:val="2105pt"/>
              </w:rPr>
              <w:t>ИНДУСТРИИ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16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83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5.1. Язык программирования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7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27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307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Введение и первичное закрепление ЛЕ по теме «Язык программирования»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1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 xml:space="preserve">Тема 5.2. Язык системы </w:t>
            </w:r>
            <w:r>
              <w:rPr>
                <w:rStyle w:val="2105pt"/>
                <w:lang w:val="en-US" w:eastAsia="en-US" w:bidi="en-US"/>
              </w:rPr>
              <w:t>JAVA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1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28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59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Ознакомительное чтение текста «Язык системы </w:t>
            </w:r>
            <w:r>
              <w:rPr>
                <w:rStyle w:val="210pt"/>
                <w:lang w:val="en-US" w:eastAsia="en-US" w:bidi="en-US"/>
              </w:rPr>
              <w:t>JAVA</w:t>
            </w:r>
            <w:r w:rsidRPr="00BE41BA">
              <w:rPr>
                <w:rStyle w:val="210pt"/>
                <w:lang w:eastAsia="en-US" w:bidi="en-US"/>
              </w:rPr>
              <w:t xml:space="preserve">». </w:t>
            </w:r>
            <w:r>
              <w:rPr>
                <w:rStyle w:val="210pt"/>
              </w:rPr>
              <w:t>Составление пересказа текста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6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5.3. Работа в ИКТ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26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29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Чтение текста по теме «Работа в ИКТ», выполнение упражнений к тексту.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6"/>
          <w:jc w:val="center"/>
        </w:trPr>
        <w:tc>
          <w:tcPr>
            <w:tcW w:w="45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Написание эссе на тему «Важность моей профессии в современном мире»</w:t>
            </w: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</w:tbl>
    <w:p w:rsidR="002849F6" w:rsidRDefault="002849F6">
      <w:pPr>
        <w:framePr w:w="15403" w:wrap="notBeside" w:vAnchor="text" w:hAnchor="text" w:xAlign="center" w:y="1"/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1"/>
        <w:gridCol w:w="8856"/>
        <w:gridCol w:w="874"/>
        <w:gridCol w:w="1133"/>
      </w:tblGrid>
      <w:tr w:rsidR="002849F6">
        <w:trPr>
          <w:trHeight w:hRule="exact" w:val="269"/>
          <w:jc w:val="center"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lastRenderedPageBreak/>
              <w:t>Тема 5.4. Моя будущая профессия</w:t>
            </w: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30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302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Составление монологических высказываний по теме «Моя будущая профессия»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93"/>
          <w:jc w:val="center"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5.5. Поиск работы</w:t>
            </w: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98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31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9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Составление и инсценировка диалогов по теме «Поиск работы»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07"/>
          <w:jc w:val="center"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5.6. Мои профессиональные навыки</w:t>
            </w: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02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32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Практика устной речи по теме «Мои профессиональные навыки»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98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78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Подготовка устного рассказа на тему «Мои профессиональные навыки»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 xml:space="preserve">Зачет по разделу «РАБОТА В </w:t>
            </w:r>
            <w:r>
              <w:rPr>
                <w:rStyle w:val="2105pt"/>
                <w:lang w:val="en-US" w:eastAsia="en-US" w:bidi="en-US"/>
              </w:rPr>
              <w:t>IT</w:t>
            </w:r>
            <w:r w:rsidRPr="00BE41BA">
              <w:rPr>
                <w:rStyle w:val="2105pt"/>
                <w:lang w:eastAsia="en-US" w:bidi="en-US"/>
              </w:rPr>
              <w:t xml:space="preserve"> </w:t>
            </w:r>
            <w:r>
              <w:rPr>
                <w:rStyle w:val="2105pt"/>
              </w:rPr>
              <w:t>ИНДУСТР</w:t>
            </w: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ИИ»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РАЗДЕЛ 6. КОМПЬЮТЕРЫ В СОВРЕМЕННОМ МИРЕ</w:t>
            </w: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14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74"/>
          <w:jc w:val="center"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6.1. Век компьютерных технологий</w:t>
            </w: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514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after="60"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33</w:t>
            </w:r>
          </w:p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before="60" w:line="200" w:lineRule="exact"/>
              <w:ind w:firstLine="0"/>
              <w:jc w:val="left"/>
            </w:pPr>
            <w:r>
              <w:rPr>
                <w:rStyle w:val="210pt"/>
              </w:rPr>
              <w:t>Введение и первичное закрепление лексического материала по теме.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98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Написание эссе по теме «Век компьютерных технологий»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65"/>
          <w:jc w:val="center"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6.2. Различные виды компьютеров</w:t>
            </w: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</w:tr>
      <w:tr w:rsidR="002849F6">
        <w:trPr>
          <w:trHeight w:hRule="exact" w:val="365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34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9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Развитие навыков поискового чтения по теме «Различные виды компьютеров»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83"/>
          <w:jc w:val="center"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5pt"/>
              </w:rPr>
              <w:t>Тема 6.3. Рабочий день, отдых и досуг с компьютером</w:t>
            </w: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78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35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pt"/>
              </w:rPr>
              <w:t>Составление монологических высказываний по теме «Мой рабочий день», «Я и компьютер».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78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Подготовка устного сообщения по теме «Мой день и компьютер»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02"/>
          <w:jc w:val="center"/>
        </w:trPr>
        <w:tc>
          <w:tcPr>
            <w:tcW w:w="45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6.4. Рабочее место в офисе</w:t>
            </w: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02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36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59"/>
          <w:jc w:val="center"/>
        </w:trPr>
        <w:tc>
          <w:tcPr>
            <w:tcW w:w="4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Составление письменного рассказа по теме «Моё рабочее место»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6.5. Моя будущая специальность</w:t>
            </w: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</w:tbl>
    <w:p w:rsidR="002849F6" w:rsidRDefault="002849F6">
      <w:pPr>
        <w:framePr w:w="15403" w:wrap="notBeside" w:vAnchor="text" w:hAnchor="text" w:xAlign="center" w:y="1"/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6"/>
        <w:gridCol w:w="8870"/>
        <w:gridCol w:w="874"/>
        <w:gridCol w:w="1133"/>
      </w:tblGrid>
      <w:tr w:rsidR="002849F6">
        <w:trPr>
          <w:trHeight w:hRule="exact" w:val="31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37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7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Составление устных и письменных высказываний по теме «Моя будущая профессия»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6.6. Компьютеры для любой профессии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38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Введение и первичное закрепление лексического материала по теме.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5pt"/>
              </w:rPr>
              <w:t>РАЗДЕЛ 7. ВОЗМОЖНОСТИ КОМПЬЮТЕРА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16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7.1. Электронная почта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39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2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45" w:lineRule="exact"/>
              <w:ind w:firstLine="0"/>
              <w:jc w:val="left"/>
            </w:pPr>
            <w:r>
              <w:rPr>
                <w:rStyle w:val="210pt"/>
              </w:rPr>
              <w:t>Работа с текстом. Введение грамматического материала по теме «Указательные и неопределенные местоимения». Выполнение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93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 xml:space="preserve">Составление словаря терминов по теме </w:t>
            </w:r>
            <w:r w:rsidRPr="00BE41BA">
              <w:rPr>
                <w:rStyle w:val="210pt"/>
                <w:lang w:eastAsia="en-US" w:bidi="en-US"/>
              </w:rPr>
              <w:t>“</w:t>
            </w:r>
            <w:r>
              <w:rPr>
                <w:rStyle w:val="210pt"/>
                <w:lang w:val="en-US" w:eastAsia="en-US" w:bidi="en-US"/>
              </w:rPr>
              <w:t>E</w:t>
            </w:r>
            <w:r w:rsidRPr="00BE41BA">
              <w:rPr>
                <w:rStyle w:val="210pt"/>
                <w:lang w:eastAsia="en-US" w:bidi="en-US"/>
              </w:rPr>
              <w:t>-</w:t>
            </w:r>
            <w:r>
              <w:rPr>
                <w:rStyle w:val="210pt"/>
                <w:lang w:val="en-US" w:eastAsia="en-US" w:bidi="en-US"/>
              </w:rPr>
              <w:t>mail</w:t>
            </w:r>
            <w:r w:rsidRPr="00BE41BA">
              <w:rPr>
                <w:rStyle w:val="210pt"/>
                <w:lang w:eastAsia="en-US" w:bidi="en-US"/>
              </w:rPr>
              <w:t>”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9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7.2. Новые средства общения при помощи компьютера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69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40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10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pt"/>
              </w:rPr>
              <w:t>Работа с текстом. Введение лексического материала по теме. Повторение грамматического материала</w:t>
            </w:r>
          </w:p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pt"/>
              </w:rPr>
              <w:t>«Употребление артиклей, отсутствие артикля».Выполнение лексико - грамматических упражнений»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7.3. Профессиональные качества в моей будущей профессии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3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41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76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pt"/>
              </w:rPr>
              <w:t>Работа с текстом. Введение лексического материала по теме. Повторение грамматического материала</w:t>
            </w:r>
          </w:p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pt"/>
              </w:rPr>
              <w:t>«Падежи имен существительных». Выполнение лексико - грамматических упражнений»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83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7.4. Распорядок дня. Электронный ежедневник.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3</w:t>
            </w:r>
          </w:p>
        </w:tc>
      </w:tr>
      <w:tr w:rsidR="002849F6">
        <w:trPr>
          <w:trHeight w:hRule="exact" w:val="27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42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76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pt"/>
              </w:rPr>
              <w:t xml:space="preserve">Работа с текстом. Повторение грамматического материала «Образование и употребление глаголов в </w:t>
            </w:r>
            <w:r>
              <w:rPr>
                <w:rStyle w:val="210pt"/>
                <w:lang w:val="en-US" w:eastAsia="en-US" w:bidi="en-US"/>
              </w:rPr>
              <w:t>Present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Continuous</w:t>
            </w:r>
            <w:r w:rsidRPr="00BE41BA">
              <w:rPr>
                <w:rStyle w:val="210pt"/>
                <w:lang w:eastAsia="en-US" w:bidi="en-US"/>
              </w:rPr>
              <w:t>/</w:t>
            </w:r>
            <w:r>
              <w:rPr>
                <w:rStyle w:val="210pt"/>
                <w:lang w:val="en-US" w:eastAsia="en-US" w:bidi="en-US"/>
              </w:rPr>
              <w:t>Progressive</w:t>
            </w:r>
            <w:r w:rsidRPr="00BE41BA">
              <w:rPr>
                <w:rStyle w:val="210pt"/>
                <w:lang w:eastAsia="en-US" w:bidi="en-US"/>
              </w:rPr>
              <w:t xml:space="preserve">, </w:t>
            </w:r>
            <w:r>
              <w:rPr>
                <w:rStyle w:val="210pt"/>
                <w:lang w:val="en-US" w:eastAsia="en-US" w:bidi="en-US"/>
              </w:rPr>
              <w:t>Present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Perfect</w:t>
            </w:r>
            <w:r w:rsidRPr="00BE41BA">
              <w:rPr>
                <w:rStyle w:val="210pt"/>
                <w:lang w:eastAsia="en-US" w:bidi="en-US"/>
              </w:rPr>
              <w:t xml:space="preserve">». </w:t>
            </w:r>
            <w:r>
              <w:rPr>
                <w:rStyle w:val="210pt"/>
              </w:rPr>
              <w:t>Выполнение лексико - грамматических упражнений»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9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Подготовка устного рассказа о планировании дня и помощи электронных устройств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9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7.5. Поиск работы через Интернет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0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43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494"/>
          <w:jc w:val="center"/>
        </w:trPr>
        <w:tc>
          <w:tcPr>
            <w:tcW w:w="45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Работа с текстом. Повторение грамматического материала «Имя прилагательное».</w:t>
            </w: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</w:tbl>
    <w:p w:rsidR="002849F6" w:rsidRDefault="002849F6">
      <w:pPr>
        <w:framePr w:w="15403" w:wrap="notBeside" w:vAnchor="text" w:hAnchor="text" w:xAlign="center" w:y="1"/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6"/>
        <w:gridCol w:w="8870"/>
        <w:gridCol w:w="874"/>
        <w:gridCol w:w="1133"/>
      </w:tblGrid>
      <w:tr w:rsidR="002849F6">
        <w:trPr>
          <w:trHeight w:hRule="exact" w:val="490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Выполнение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317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7.6. Современные средства связи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76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44</w:t>
            </w:r>
          </w:p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pt"/>
              </w:rPr>
              <w:t xml:space="preserve">Работа с текстом. Повторение грамматического материала «Глаголы в страдательном залоге, преимущественно в </w:t>
            </w:r>
            <w:r>
              <w:rPr>
                <w:rStyle w:val="210pt"/>
                <w:lang w:val="en-US" w:eastAsia="en-US" w:bidi="en-US"/>
              </w:rPr>
              <w:t>Indefinite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Passive</w:t>
            </w:r>
            <w:r w:rsidRPr="00BE41BA">
              <w:rPr>
                <w:rStyle w:val="210pt"/>
                <w:lang w:eastAsia="en-US" w:bidi="en-US"/>
              </w:rPr>
              <w:t xml:space="preserve">». </w:t>
            </w:r>
            <w:r>
              <w:rPr>
                <w:rStyle w:val="210pt"/>
              </w:rPr>
              <w:t>Выполнение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42"/>
          <w:jc w:val="center"/>
        </w:trPr>
        <w:tc>
          <w:tcPr>
            <w:tcW w:w="133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Зачет по разделу « ВОЗМОЖНОСТИ КОМПЬЮТЕРА»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74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РАЗДЕЛ 8. КОМПЬЮТЕР И ИНТЕРНЕТ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28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8.1 Общение с компьютером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17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45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«Количественные числительные». Выполнение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8.2.Компьютер и профессиональная деятельность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59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46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«Порядковые числительные». Выполнение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93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8.3 Электронные словари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9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47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76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«Признаки инфинитива и инфинитивных оборотов и способы передачи их значений на родном языке». Выполнение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after="60" w:line="210" w:lineRule="exact"/>
              <w:ind w:firstLine="0"/>
              <w:jc w:val="both"/>
            </w:pPr>
            <w:r>
              <w:rPr>
                <w:rStyle w:val="2105pt"/>
              </w:rPr>
              <w:t>Самостоятельная работа</w:t>
            </w:r>
          </w:p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before="60" w:line="200" w:lineRule="exact"/>
              <w:ind w:firstLine="0"/>
              <w:jc w:val="both"/>
            </w:pPr>
            <w:r>
              <w:rPr>
                <w:rStyle w:val="210pt"/>
              </w:rPr>
              <w:t>Подготовка презентации-обзора современных электронных словарей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07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5pt"/>
              </w:rPr>
              <w:t>Тема 8.4 Компьютерные языки и программы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0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48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pt"/>
              </w:rPr>
              <w:t>Работа с текстом. Повторение грамматического материала «Правила правописания сложных слов». Выполнение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59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5pt"/>
              </w:rPr>
              <w:t>Тема 8.5. Обучающие программы. Словари для учащихся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49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«Глагол, его место в предложении". Выполнение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59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8.6. Дистанционное обучении для всех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74"/>
          <w:jc w:val="center"/>
        </w:trPr>
        <w:tc>
          <w:tcPr>
            <w:tcW w:w="45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50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849F6" w:rsidRDefault="002849F6">
      <w:pPr>
        <w:framePr w:w="15403" w:wrap="notBeside" w:vAnchor="text" w:hAnchor="text" w:xAlign="center" w:y="1"/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6"/>
        <w:gridCol w:w="8870"/>
        <w:gridCol w:w="874"/>
        <w:gridCol w:w="1133"/>
      </w:tblGrid>
      <w:tr w:rsidR="002849F6">
        <w:trPr>
          <w:trHeight w:hRule="exact" w:val="562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«Понятие согласования времён". Выполнение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93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Тема 8.7. Интернет в моей жизни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9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51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57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45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«Сложноподчинённые предложения". Выполнение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8.8.Поиск информации через Интернет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76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52</w:t>
            </w:r>
          </w:p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«Наречие". Выполнение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Тема 8.9. Заказ и оплата товаров в сети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76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5pt"/>
              </w:rPr>
              <w:t>Практические занятия 53</w:t>
            </w:r>
          </w:p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«Вопросительные предложения ". Выполнение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Подготовка устного рассказа «Как сделать заказ в Интернете. Плюсы и минусы»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7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Тема 8.10. Злоупотребление Интернетом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7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54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«Отрицательные предложения ". Выполнение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9" w:lineRule="exact"/>
              <w:ind w:firstLine="0"/>
              <w:jc w:val="left"/>
            </w:pPr>
            <w:r>
              <w:rPr>
                <w:rStyle w:val="2105pt"/>
              </w:rPr>
              <w:t>Тема 8.11. Компьютерные игры: хорошо или плохо?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55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pt"/>
              </w:rPr>
              <w:t>Работа с текстом. Повторение грамматического материала «Косвенная речь ". Выполнение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07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 xml:space="preserve">Тема 8.12. </w:t>
            </w:r>
            <w:r>
              <w:rPr>
                <w:rStyle w:val="2105pt"/>
                <w:lang w:val="en-US" w:eastAsia="en-US" w:bidi="en-US"/>
              </w:rPr>
              <w:t>E</w:t>
            </w:r>
            <w:r w:rsidRPr="00BE41BA">
              <w:rPr>
                <w:rStyle w:val="2105pt"/>
                <w:lang w:eastAsia="en-US" w:bidi="en-US"/>
              </w:rPr>
              <w:t>-</w:t>
            </w:r>
            <w:r>
              <w:rPr>
                <w:rStyle w:val="2105pt"/>
                <w:lang w:val="en-US" w:eastAsia="en-US" w:bidi="en-US"/>
              </w:rPr>
              <w:t>mail</w:t>
            </w:r>
            <w:r w:rsidRPr="00BE41BA">
              <w:rPr>
                <w:rStyle w:val="2105pt"/>
                <w:lang w:eastAsia="en-US" w:bidi="en-US"/>
              </w:rPr>
              <w:t xml:space="preserve">. </w:t>
            </w:r>
            <w:r>
              <w:rPr>
                <w:rStyle w:val="2105pt"/>
              </w:rPr>
              <w:t>Письма по электронной почте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0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56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2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pt"/>
              </w:rPr>
              <w:t>Работа с текстом. Повторение грамматического материала «Придаточные предложения причины и цели ". Выполнение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83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8.13. Сайты Интернета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7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57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76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«Наречия в сравнительной и превосходной степенях, неопределенные наречия». Выполнение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31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РАЗДЕЛ 9. СПЕЦИАЛИЗИРОВАННЫЕ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16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</w:tbl>
    <w:p w:rsidR="002849F6" w:rsidRDefault="002849F6">
      <w:pPr>
        <w:framePr w:w="15403" w:wrap="notBeside" w:vAnchor="text" w:hAnchor="text" w:xAlign="center" w:y="1"/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6"/>
        <w:gridCol w:w="8870"/>
        <w:gridCol w:w="874"/>
        <w:gridCol w:w="1133"/>
      </w:tblGrid>
      <w:tr w:rsidR="002849F6">
        <w:trPr>
          <w:trHeight w:hRule="exact" w:val="326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lastRenderedPageBreak/>
              <w:t>ПРОГРАММЫ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93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9.1. Компьютерная графика и дизайн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3</w:t>
            </w:r>
          </w:p>
        </w:tc>
      </w:tr>
      <w:tr w:rsidR="002849F6">
        <w:trPr>
          <w:trHeight w:hRule="exact" w:val="326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58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</w:tr>
      <w:tr w:rsidR="002849F6">
        <w:trPr>
          <w:trHeight w:hRule="exact" w:val="76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 xml:space="preserve">Работа с текстом. Повторение грамматического материала «Дифференциальные признаки глаголов в </w:t>
            </w:r>
            <w:r>
              <w:rPr>
                <w:rStyle w:val="210pt"/>
                <w:lang w:val="en-US" w:eastAsia="en-US" w:bidi="en-US"/>
              </w:rPr>
              <w:t>Past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Perfect</w:t>
            </w:r>
            <w:r w:rsidRPr="00BE41BA">
              <w:rPr>
                <w:rStyle w:val="210pt"/>
                <w:lang w:eastAsia="en-US" w:bidi="en-US"/>
              </w:rPr>
              <w:t xml:space="preserve">, </w:t>
            </w:r>
            <w:r>
              <w:rPr>
                <w:rStyle w:val="210pt"/>
                <w:lang w:val="en-US" w:eastAsia="en-US" w:bidi="en-US"/>
              </w:rPr>
              <w:t>Past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Continuous</w:t>
            </w:r>
            <w:r w:rsidRPr="00BE41BA">
              <w:rPr>
                <w:rStyle w:val="210pt"/>
                <w:lang w:eastAsia="en-US" w:bidi="en-US"/>
              </w:rPr>
              <w:t xml:space="preserve">, </w:t>
            </w:r>
            <w:r>
              <w:rPr>
                <w:rStyle w:val="210pt"/>
                <w:lang w:val="en-US" w:eastAsia="en-US" w:bidi="en-US"/>
              </w:rPr>
              <w:t>Future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in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the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Past</w:t>
            </w:r>
            <w:r w:rsidRPr="00BE41BA">
              <w:rPr>
                <w:rStyle w:val="210pt"/>
                <w:lang w:eastAsia="en-US" w:bidi="en-US"/>
              </w:rPr>
              <w:t xml:space="preserve">». </w:t>
            </w:r>
            <w:r>
              <w:rPr>
                <w:rStyle w:val="210pt"/>
              </w:rPr>
              <w:t xml:space="preserve">Выполнение лексико </w:t>
            </w:r>
            <w:r>
              <w:rPr>
                <w:rStyle w:val="210pt"/>
                <w:lang w:val="en-US" w:eastAsia="en-US" w:bidi="en-US"/>
              </w:rPr>
              <w:t xml:space="preserve">- </w:t>
            </w:r>
            <w:r>
              <w:rPr>
                <w:rStyle w:val="210pt"/>
              </w:rPr>
              <w:t>грамматических упражнений».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341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9.2. Настольная издательская система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41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59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33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pt"/>
              </w:rPr>
              <w:t xml:space="preserve">Работа с текстом. Повторение грамматического материала « </w:t>
            </w:r>
            <w:r>
              <w:rPr>
                <w:rStyle w:val="210pt"/>
                <w:lang w:val="en-US" w:eastAsia="en-US" w:bidi="en-US"/>
              </w:rPr>
              <w:t>Past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Perfect</w:t>
            </w:r>
            <w:r w:rsidRPr="00BE41BA">
              <w:rPr>
                <w:rStyle w:val="210pt"/>
                <w:lang w:eastAsia="en-US" w:bidi="en-US"/>
              </w:rPr>
              <w:t xml:space="preserve">, </w:t>
            </w:r>
            <w:r>
              <w:rPr>
                <w:rStyle w:val="210pt"/>
                <w:lang w:val="en-US" w:eastAsia="en-US" w:bidi="en-US"/>
              </w:rPr>
              <w:t>Past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Continuous</w:t>
            </w:r>
            <w:r w:rsidRPr="00BE41BA">
              <w:rPr>
                <w:rStyle w:val="210pt"/>
                <w:lang w:eastAsia="en-US" w:bidi="en-US"/>
              </w:rPr>
              <w:t xml:space="preserve">, </w:t>
            </w:r>
            <w:r>
              <w:rPr>
                <w:rStyle w:val="210pt"/>
                <w:lang w:val="en-US" w:eastAsia="en-US" w:bidi="en-US"/>
              </w:rPr>
              <w:t>Future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in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the</w:t>
            </w:r>
            <w:r w:rsidRPr="00BE41BA">
              <w:rPr>
                <w:rStyle w:val="210pt"/>
                <w:lang w:eastAsia="en-US" w:bidi="en-US"/>
              </w:rPr>
              <w:t xml:space="preserve"> </w:t>
            </w:r>
            <w:r>
              <w:rPr>
                <w:rStyle w:val="210pt"/>
                <w:lang w:val="en-US" w:eastAsia="en-US" w:bidi="en-US"/>
              </w:rPr>
              <w:t>Pas</w:t>
            </w:r>
            <w:r w:rsidRPr="00BE41BA">
              <w:rPr>
                <w:rStyle w:val="210pt"/>
                <w:lang w:eastAsia="en-US" w:bidi="en-US"/>
              </w:rPr>
              <w:t xml:space="preserve">». </w:t>
            </w:r>
            <w:r>
              <w:rPr>
                <w:rStyle w:val="210pt"/>
              </w:rPr>
              <w:t xml:space="preserve">Выполнение лексико </w:t>
            </w:r>
            <w:r>
              <w:rPr>
                <w:rStyle w:val="210pt"/>
                <w:lang w:val="en-US" w:eastAsia="en-US" w:bidi="en-US"/>
              </w:rPr>
              <w:t xml:space="preserve">- </w:t>
            </w:r>
            <w:r>
              <w:rPr>
                <w:rStyle w:val="210pt"/>
              </w:rPr>
              <w:t>грамматических упражнений».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1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9.3. Мультимедиа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1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60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 xml:space="preserve">Работа с текстом. Повторение грамматического материала </w:t>
            </w:r>
            <w:r>
              <w:rPr>
                <w:rStyle w:val="2105pt"/>
              </w:rPr>
              <w:t>«</w:t>
            </w:r>
            <w:r>
              <w:rPr>
                <w:rStyle w:val="210pt"/>
              </w:rPr>
              <w:t>»тепени сравнения прилагательных».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133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Зачет по разделу «СПЕЦИАЛИЗИРОВАННЫЕ ПРОГРАММЫ»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РАЗДЕЛ 10. ПЕРСОНАЛЬНЫЙ КОМПЬЮТЕР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17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10.1. Введение. Моя профессия.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61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«Простое нераспространенное предложение».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7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10.2. История создания ПК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3</w:t>
            </w:r>
          </w:p>
        </w:tc>
      </w:tr>
      <w:tr w:rsidR="002849F6">
        <w:trPr>
          <w:trHeight w:hRule="exact" w:val="27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62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71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«Образование простого утвердительного предложения».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93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Подготовка презентации по теме «История создания ПК»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70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10.3. Принцип работы ПК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3</w:t>
            </w:r>
          </w:p>
        </w:tc>
      </w:tr>
      <w:tr w:rsidR="002849F6">
        <w:trPr>
          <w:trHeight w:hRule="exact" w:val="370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63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66"/>
          <w:jc w:val="center"/>
        </w:trPr>
        <w:tc>
          <w:tcPr>
            <w:tcW w:w="45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«Образование вопросительного и отрицательного предложения».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</w:tbl>
    <w:p w:rsidR="002849F6" w:rsidRDefault="002849F6">
      <w:pPr>
        <w:framePr w:w="15403" w:wrap="notBeside" w:vAnchor="text" w:hAnchor="text" w:xAlign="center" w:y="1"/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6"/>
        <w:gridCol w:w="8870"/>
        <w:gridCol w:w="874"/>
        <w:gridCol w:w="1133"/>
      </w:tblGrid>
      <w:tr w:rsidR="002849F6">
        <w:trPr>
          <w:trHeight w:hRule="exact" w:val="32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lastRenderedPageBreak/>
              <w:t>Тема 10.4. Работа человека и компьютера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64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pt"/>
              </w:rPr>
              <w:t>Работа с текстом. Повторение грамматического материала «Числительные».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6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Написание эссе на тему «Что такое прикладная информатика»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65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 xml:space="preserve">Тема 10.5. Принцип </w:t>
            </w:r>
            <w:r>
              <w:rPr>
                <w:rStyle w:val="2105pt"/>
                <w:lang w:val="en-US" w:eastAsia="en-US" w:bidi="en-US"/>
              </w:rPr>
              <w:t>EVA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60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65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pt"/>
              </w:rPr>
              <w:t>Работа с текстом. Повторение грамматического материала «Порядок слов в предложении (прямой)».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0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9" w:lineRule="exact"/>
              <w:ind w:firstLine="0"/>
              <w:jc w:val="left"/>
            </w:pPr>
            <w:r>
              <w:rPr>
                <w:rStyle w:val="2105pt"/>
              </w:rPr>
              <w:t>Тема 10.6.Названия компьютерных составляющих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07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66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45" w:lineRule="exact"/>
              <w:ind w:firstLine="0"/>
              <w:jc w:val="left"/>
            </w:pPr>
            <w:r>
              <w:rPr>
                <w:rStyle w:val="210pt"/>
              </w:rPr>
              <w:t>Работа с текстом. Повторение грамматического материала «Порядок слов в предложении (обратный).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07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Подготовка презентации «Схема компьютера»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РАЗДЕЛ 11. ТЕХНИКА ВОКРУГ НАС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15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11.1. Беспроводной телефон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</w:tr>
      <w:tr w:rsidR="002849F6">
        <w:trPr>
          <w:trHeight w:hRule="exact" w:val="326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67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pt"/>
              </w:rPr>
              <w:t>Работа с текстом. Повторение грамматического материала «Падежи имен существительных».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36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11.2. Принцип работы клавиатуры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36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68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45" w:lineRule="exact"/>
              <w:ind w:firstLine="0"/>
              <w:jc w:val="left"/>
            </w:pPr>
            <w:r>
              <w:rPr>
                <w:rStyle w:val="210pt"/>
              </w:rPr>
              <w:t>Работа с текстом. Повторение грамматического материала «Род имени существительного».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1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Подготовка плана-схемы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41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both"/>
            </w:pPr>
            <w:r>
              <w:rPr>
                <w:rStyle w:val="2105pt"/>
              </w:rPr>
              <w:t>Тема 11.3. Копировальный аппарат. Инструкция работы копировального аппарата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3</w:t>
            </w:r>
          </w:p>
        </w:tc>
      </w:tr>
      <w:tr w:rsidR="002849F6">
        <w:trPr>
          <w:trHeight w:hRule="exact" w:val="341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Практическое занятие 69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pt"/>
              </w:rPr>
              <w:t>Работа с текстом. Повторение грамматического материала «Имя прилагательное, степени сравнения».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74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11.4. Технические новинки с 18 до 21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3</w:t>
            </w:r>
          </w:p>
        </w:tc>
      </w:tr>
    </w:tbl>
    <w:p w:rsidR="002849F6" w:rsidRDefault="002849F6">
      <w:pPr>
        <w:framePr w:w="15403" w:wrap="notBeside" w:vAnchor="text" w:hAnchor="text" w:xAlign="center" w:y="1"/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6"/>
        <w:gridCol w:w="8870"/>
        <w:gridCol w:w="874"/>
        <w:gridCol w:w="1133"/>
      </w:tblGrid>
      <w:tr w:rsidR="002849F6">
        <w:trPr>
          <w:trHeight w:hRule="exact" w:val="26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lastRenderedPageBreak/>
              <w:t>века (от механики до электроники)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70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90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45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«Определение».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7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7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Подготовка устного сообщения на тему «Общение через интернет»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83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11.5. Это я знаю - это я умею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83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71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79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88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«Глаголы в страдательном залоге».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499"/>
          <w:jc w:val="center"/>
        </w:trPr>
        <w:tc>
          <w:tcPr>
            <w:tcW w:w="133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Зачет по разделу «ТЕХНИКА ВОКРУГ НАС»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РАЗДЕЛ 12. ТЕХНИЧЕСКИЙ ЯЗЫК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10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07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12.1. Иностранный язык при работе в интернете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76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72</w:t>
            </w:r>
          </w:p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«Количественные числительные». Выполнение лексико -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98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12.2. Английские сокращения при работе с ПК и в Интернете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93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73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«Порядковые числительные».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70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45" w:lineRule="exact"/>
              <w:ind w:firstLine="0"/>
              <w:jc w:val="left"/>
            </w:pPr>
            <w:r>
              <w:rPr>
                <w:rStyle w:val="2105pt"/>
              </w:rPr>
              <w:t>Тема 12.3. Неологизмы современного английского языка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70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74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797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«Признаки инфинитива и инфинитивных оборотов и способы передачи их значений на родном языке».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1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Самостоятельная работа: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210pt"/>
              </w:rPr>
              <w:t>Подготовка словаря неологизмов компьютерных терминов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5pt"/>
              </w:rPr>
              <w:t>Тема 12.4. Английская интернациональная терминология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76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75</w:t>
            </w:r>
          </w:p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«Правила правописания сложных слов». Выполнение лексико - грамматических упражнений.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331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РАЗДЕЛ 13. КОММУНИКАЦИЯ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12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</w:tbl>
    <w:p w:rsidR="002849F6" w:rsidRDefault="002849F6">
      <w:pPr>
        <w:framePr w:w="15403" w:wrap="notBeside" w:vAnchor="text" w:hAnchor="text" w:xAlign="center" w:y="1"/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6"/>
        <w:gridCol w:w="8870"/>
        <w:gridCol w:w="874"/>
        <w:gridCol w:w="1133"/>
      </w:tblGrid>
      <w:tr w:rsidR="002849F6">
        <w:trPr>
          <w:trHeight w:hRule="exact" w:val="326"/>
          <w:jc w:val="center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lastRenderedPageBreak/>
              <w:t>(ОБЩЕНИЕ) НА ПРЕДПРИЯТИИ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5pt"/>
              </w:rPr>
              <w:t>Тема 13.1. Язык общения на работе с коллегами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76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«Глагол, его место в предложении».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02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05pt"/>
              </w:rPr>
              <w:t>Тема 13.2. Общение с начальством и коллегами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0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77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«Понятие согласования времен и косвенная речь».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74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13.3. Общение по телефону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7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78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«Сложноподчиненное предложение».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07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45" w:lineRule="exact"/>
              <w:ind w:firstLine="0"/>
              <w:jc w:val="left"/>
            </w:pPr>
            <w:r>
              <w:rPr>
                <w:rStyle w:val="2105pt"/>
              </w:rPr>
              <w:t>Тема 13.4. Рекомендации по общению с начальником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30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79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57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«Наречие».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259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Тема 13.5. Язык жестов и тела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2 - 3</w:t>
            </w:r>
          </w:p>
        </w:tc>
      </w:tr>
      <w:tr w:rsidR="002849F6">
        <w:trPr>
          <w:trHeight w:hRule="exact" w:val="264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80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«Вопросительные предложения».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17"/>
          <w:jc w:val="center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4" w:lineRule="exact"/>
              <w:ind w:firstLine="0"/>
              <w:jc w:val="left"/>
            </w:pPr>
            <w:r>
              <w:rPr>
                <w:rStyle w:val="2105pt"/>
              </w:rPr>
              <w:t>Тема 13.6 Готов ли я к работе с ПК и умею ли я общаться.</w:t>
            </w: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Содержание учебного материала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both"/>
            </w:pPr>
            <w:r>
              <w:rPr>
                <w:rStyle w:val="2105pt"/>
              </w:rPr>
              <w:t>Практическое занятие 81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00" w:lineRule="exact"/>
              <w:ind w:firstLine="0"/>
            </w:pPr>
            <w:r>
              <w:rPr>
                <w:rStyle w:val="210pt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518"/>
          <w:jc w:val="center"/>
        </w:trPr>
        <w:tc>
          <w:tcPr>
            <w:tcW w:w="4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8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10pt"/>
              </w:rPr>
              <w:t>Работа с текстом. Повторение грамматического материала «Побудительные предложения». Выполнение лексико - грамматических упражнений.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22"/>
          <w:jc w:val="center"/>
        </w:trPr>
        <w:tc>
          <w:tcPr>
            <w:tcW w:w="133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Дифференцированный зачет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</w:pPr>
            <w:r>
              <w:rPr>
                <w:rStyle w:val="2105pt"/>
              </w:rPr>
              <w:t>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  <w:tr w:rsidR="002849F6">
        <w:trPr>
          <w:trHeight w:hRule="exact" w:val="331"/>
          <w:jc w:val="center"/>
        </w:trPr>
        <w:tc>
          <w:tcPr>
            <w:tcW w:w="1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right"/>
            </w:pPr>
            <w:r>
              <w:rPr>
                <w:rStyle w:val="2105pt"/>
              </w:rPr>
              <w:t>Всего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49F6" w:rsidRDefault="00BA36A2" w:rsidP="00BA36A2">
            <w:pPr>
              <w:pStyle w:val="20"/>
              <w:framePr w:w="15403" w:wrap="notBeside" w:vAnchor="text" w:hAnchor="text" w:xAlign="center" w:y="1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05pt"/>
              </w:rPr>
              <w:t>192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15403" w:wrap="notBeside" w:vAnchor="text" w:hAnchor="text" w:xAlign="center" w:y="1"/>
            </w:pPr>
          </w:p>
        </w:tc>
      </w:tr>
    </w:tbl>
    <w:p w:rsidR="002849F6" w:rsidRDefault="002849F6">
      <w:pPr>
        <w:framePr w:w="15403" w:wrap="notBeside" w:vAnchor="text" w:hAnchor="text" w:xAlign="center" w:y="1"/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  <w:sectPr w:rsidR="002849F6">
          <w:headerReference w:type="default" r:id="rId15"/>
          <w:headerReference w:type="first" r:id="rId16"/>
          <w:pgSz w:w="16840" w:h="11900" w:orient="landscape"/>
          <w:pgMar w:top="627" w:right="721" w:bottom="1474" w:left="716" w:header="0" w:footer="3" w:gutter="0"/>
          <w:cols w:space="720"/>
          <w:noEndnote/>
          <w:docGrid w:linePitch="360"/>
        </w:sectPr>
      </w:pPr>
    </w:p>
    <w:p w:rsidR="0032183A" w:rsidRDefault="003F29CC" w:rsidP="0032183A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2327"/>
        </w:tabs>
        <w:spacing w:before="0" w:after="0" w:line="322" w:lineRule="exact"/>
        <w:ind w:left="2268" w:right="1940" w:hanging="1015"/>
      </w:pPr>
      <w:bookmarkStart w:id="10" w:name="bookmark8"/>
      <w:r>
        <w:lastRenderedPageBreak/>
        <w:t xml:space="preserve">УСЛОВИЯ РЕАЛИЗАЦИИ ПРОГРАММЫ УЧЕБНОЙ </w:t>
      </w:r>
      <w:bookmarkStart w:id="11" w:name="bookmark9"/>
      <w:bookmarkEnd w:id="10"/>
      <w:r w:rsidR="0032183A">
        <w:t>ДИСЦИПЛИНЫ</w:t>
      </w:r>
    </w:p>
    <w:p w:rsidR="002849F6" w:rsidRDefault="003F29CC" w:rsidP="0032183A">
      <w:pPr>
        <w:pStyle w:val="10"/>
        <w:keepNext/>
        <w:keepLines/>
        <w:shd w:val="clear" w:color="auto" w:fill="auto"/>
        <w:tabs>
          <w:tab w:val="left" w:pos="2327"/>
        </w:tabs>
        <w:spacing w:before="0" w:after="0" w:line="322" w:lineRule="exact"/>
        <w:ind w:left="1507" w:right="1940" w:firstLine="0"/>
        <w:jc w:val="left"/>
      </w:pPr>
      <w:r>
        <w:t>3.1. Требования к минимальному материально-техническому обеспечению</w:t>
      </w:r>
      <w:bookmarkEnd w:id="11"/>
    </w:p>
    <w:p w:rsidR="002849F6" w:rsidRDefault="003F29CC">
      <w:pPr>
        <w:pStyle w:val="20"/>
        <w:shd w:val="clear" w:color="auto" w:fill="auto"/>
        <w:ind w:firstLine="940"/>
        <w:jc w:val="left"/>
      </w:pPr>
      <w:r>
        <w:t>Реализация рабочей программы учебной дисциплины требует наличия учебного кабинета иностранного языка.</w:t>
      </w:r>
    </w:p>
    <w:p w:rsidR="002849F6" w:rsidRDefault="003F29CC">
      <w:pPr>
        <w:pStyle w:val="20"/>
        <w:shd w:val="clear" w:color="auto" w:fill="auto"/>
        <w:ind w:firstLine="0"/>
        <w:jc w:val="both"/>
      </w:pPr>
      <w:r>
        <w:t>Оборудование учебного кабинета:</w:t>
      </w:r>
    </w:p>
    <w:p w:rsidR="002849F6" w:rsidRDefault="003F29CC">
      <w:pPr>
        <w:pStyle w:val="20"/>
        <w:numPr>
          <w:ilvl w:val="0"/>
          <w:numId w:val="3"/>
        </w:numPr>
        <w:shd w:val="clear" w:color="auto" w:fill="auto"/>
        <w:tabs>
          <w:tab w:val="left" w:pos="357"/>
        </w:tabs>
        <w:spacing w:line="341" w:lineRule="exact"/>
        <w:ind w:firstLine="0"/>
        <w:jc w:val="both"/>
      </w:pPr>
      <w:r>
        <w:t>посадочные места по количеству обучающихся;</w:t>
      </w:r>
    </w:p>
    <w:p w:rsidR="002849F6" w:rsidRDefault="003F29CC">
      <w:pPr>
        <w:pStyle w:val="20"/>
        <w:numPr>
          <w:ilvl w:val="0"/>
          <w:numId w:val="3"/>
        </w:numPr>
        <w:shd w:val="clear" w:color="auto" w:fill="auto"/>
        <w:tabs>
          <w:tab w:val="left" w:pos="357"/>
        </w:tabs>
        <w:spacing w:line="341" w:lineRule="exact"/>
        <w:ind w:firstLine="0"/>
        <w:jc w:val="both"/>
      </w:pPr>
      <w:r>
        <w:t>рабочее место преподавателя;</w:t>
      </w:r>
    </w:p>
    <w:p w:rsidR="002849F6" w:rsidRDefault="003F29CC">
      <w:pPr>
        <w:pStyle w:val="20"/>
        <w:numPr>
          <w:ilvl w:val="0"/>
          <w:numId w:val="3"/>
        </w:numPr>
        <w:shd w:val="clear" w:color="auto" w:fill="auto"/>
        <w:tabs>
          <w:tab w:val="left" w:pos="357"/>
        </w:tabs>
        <w:spacing w:line="341" w:lineRule="exact"/>
        <w:ind w:firstLine="0"/>
        <w:jc w:val="both"/>
      </w:pPr>
      <w:r>
        <w:t>учебно-наглядный материал (таблицы, плакаты, схемы, карта);</w:t>
      </w:r>
    </w:p>
    <w:p w:rsidR="002849F6" w:rsidRDefault="003F29CC">
      <w:pPr>
        <w:pStyle w:val="20"/>
        <w:shd w:val="clear" w:color="auto" w:fill="auto"/>
        <w:spacing w:line="341" w:lineRule="exact"/>
        <w:ind w:firstLine="0"/>
        <w:jc w:val="both"/>
      </w:pPr>
      <w:r>
        <w:t>Технические средства обучения:</w:t>
      </w:r>
    </w:p>
    <w:p w:rsidR="002849F6" w:rsidRDefault="003F29CC">
      <w:pPr>
        <w:pStyle w:val="20"/>
        <w:numPr>
          <w:ilvl w:val="0"/>
          <w:numId w:val="3"/>
        </w:numPr>
        <w:shd w:val="clear" w:color="auto" w:fill="auto"/>
        <w:tabs>
          <w:tab w:val="left" w:pos="357"/>
        </w:tabs>
        <w:spacing w:line="341" w:lineRule="exact"/>
        <w:ind w:firstLine="0"/>
        <w:jc w:val="both"/>
      </w:pPr>
      <w:r>
        <w:t>компьютер с лицензионным программным обеспечением;</w:t>
      </w:r>
    </w:p>
    <w:p w:rsidR="002849F6" w:rsidRDefault="003F29CC">
      <w:pPr>
        <w:pStyle w:val="20"/>
        <w:numPr>
          <w:ilvl w:val="0"/>
          <w:numId w:val="3"/>
        </w:numPr>
        <w:shd w:val="clear" w:color="auto" w:fill="auto"/>
        <w:tabs>
          <w:tab w:val="left" w:pos="357"/>
        </w:tabs>
        <w:spacing w:line="341" w:lineRule="exact"/>
        <w:ind w:firstLine="0"/>
        <w:jc w:val="both"/>
      </w:pPr>
      <w:r>
        <w:t>мультимедиапроектор с экраном;</w:t>
      </w:r>
    </w:p>
    <w:p w:rsidR="002849F6" w:rsidRDefault="003F29CC">
      <w:pPr>
        <w:pStyle w:val="20"/>
        <w:numPr>
          <w:ilvl w:val="0"/>
          <w:numId w:val="3"/>
        </w:numPr>
        <w:shd w:val="clear" w:color="auto" w:fill="auto"/>
        <w:tabs>
          <w:tab w:val="left" w:pos="357"/>
        </w:tabs>
        <w:spacing w:line="341" w:lineRule="exact"/>
        <w:ind w:firstLine="0"/>
        <w:jc w:val="both"/>
      </w:pPr>
      <w:r>
        <w:t>телевизор;</w:t>
      </w:r>
    </w:p>
    <w:p w:rsidR="002849F6" w:rsidRDefault="003F29CC">
      <w:pPr>
        <w:pStyle w:val="20"/>
        <w:numPr>
          <w:ilvl w:val="0"/>
          <w:numId w:val="3"/>
        </w:numPr>
        <w:shd w:val="clear" w:color="auto" w:fill="auto"/>
        <w:tabs>
          <w:tab w:val="left" w:pos="357"/>
        </w:tabs>
        <w:spacing w:after="256" w:line="341" w:lineRule="exact"/>
        <w:ind w:firstLine="0"/>
        <w:jc w:val="both"/>
      </w:pPr>
      <w:r>
        <w:rPr>
          <w:lang w:val="en-US" w:eastAsia="en-US" w:bidi="en-US"/>
        </w:rPr>
        <w:t>DVD</w:t>
      </w:r>
      <w:r>
        <w:t>-плеер.</w:t>
      </w:r>
    </w:p>
    <w:p w:rsidR="002849F6" w:rsidRDefault="003F29CC">
      <w:pPr>
        <w:pStyle w:val="10"/>
        <w:keepNext/>
        <w:keepLines/>
        <w:shd w:val="clear" w:color="auto" w:fill="auto"/>
        <w:spacing w:before="0" w:after="0" w:line="322" w:lineRule="exact"/>
        <w:ind w:firstLine="0"/>
        <w:jc w:val="both"/>
      </w:pPr>
      <w:bookmarkStart w:id="12" w:name="bookmark10"/>
      <w:r>
        <w:t>3.2. Информационное обеспечение обучения</w:t>
      </w:r>
      <w:bookmarkEnd w:id="12"/>
    </w:p>
    <w:p w:rsidR="002849F6" w:rsidRDefault="003F29CC">
      <w:pPr>
        <w:pStyle w:val="50"/>
        <w:shd w:val="clear" w:color="auto" w:fill="auto"/>
        <w:spacing w:after="0" w:line="322" w:lineRule="exact"/>
        <w:ind w:firstLine="0"/>
        <w:jc w:val="left"/>
      </w:pPr>
      <w:r>
        <w:t>Перечень рекомендуемых учебных изданий, Интернет-ресурсов, дополнительной литературы Основные источники:</w:t>
      </w:r>
    </w:p>
    <w:p w:rsidR="002849F6" w:rsidRDefault="003F29CC">
      <w:pPr>
        <w:pStyle w:val="20"/>
        <w:numPr>
          <w:ilvl w:val="0"/>
          <w:numId w:val="5"/>
        </w:numPr>
        <w:shd w:val="clear" w:color="auto" w:fill="auto"/>
        <w:tabs>
          <w:tab w:val="left" w:pos="754"/>
        </w:tabs>
        <w:ind w:left="760"/>
        <w:jc w:val="both"/>
      </w:pPr>
      <w:r>
        <w:t>Андрюшкин А.П. Деловой английский (для переписки) - С-Пб: Союз, 2011.</w:t>
      </w:r>
    </w:p>
    <w:p w:rsidR="002849F6" w:rsidRDefault="003F29CC">
      <w:pPr>
        <w:pStyle w:val="20"/>
        <w:numPr>
          <w:ilvl w:val="0"/>
          <w:numId w:val="5"/>
        </w:numPr>
        <w:shd w:val="clear" w:color="auto" w:fill="auto"/>
        <w:tabs>
          <w:tab w:val="left" w:pos="782"/>
        </w:tabs>
        <w:ind w:left="760"/>
        <w:jc w:val="both"/>
      </w:pPr>
      <w:r>
        <w:t>Восковская А.С., Карпова Т.А. Английский язык - Р/Д: Феникс, 2013.</w:t>
      </w:r>
    </w:p>
    <w:p w:rsidR="002849F6" w:rsidRPr="00BE41BA" w:rsidRDefault="003F29CC">
      <w:pPr>
        <w:pStyle w:val="20"/>
        <w:numPr>
          <w:ilvl w:val="0"/>
          <w:numId w:val="5"/>
        </w:numPr>
        <w:shd w:val="clear" w:color="auto" w:fill="auto"/>
        <w:tabs>
          <w:tab w:val="left" w:pos="782"/>
        </w:tabs>
        <w:ind w:left="760"/>
        <w:jc w:val="both"/>
        <w:rPr>
          <w:lang w:val="en-US"/>
        </w:rPr>
      </w:pPr>
      <w:r>
        <w:rPr>
          <w:lang w:val="en-US" w:eastAsia="en-US" w:bidi="en-US"/>
        </w:rPr>
        <w:t>Dinos Demetriade., IT TecnologyWorkshop - Oxford University Press, 2010.</w:t>
      </w:r>
    </w:p>
    <w:p w:rsidR="002849F6" w:rsidRPr="00BE41BA" w:rsidRDefault="003F29CC">
      <w:pPr>
        <w:pStyle w:val="20"/>
        <w:numPr>
          <w:ilvl w:val="0"/>
          <w:numId w:val="5"/>
        </w:numPr>
        <w:shd w:val="clear" w:color="auto" w:fill="auto"/>
        <w:tabs>
          <w:tab w:val="left" w:pos="782"/>
        </w:tabs>
        <w:ind w:left="760"/>
        <w:jc w:val="both"/>
        <w:rPr>
          <w:lang w:val="en-US"/>
        </w:rPr>
      </w:pPr>
      <w:r>
        <w:rPr>
          <w:lang w:val="en-US" w:eastAsia="en-US" w:bidi="en-US"/>
        </w:rPr>
        <w:t xml:space="preserve">Verginia Evans, Jenny Dooley, Stanley Wright. Career Paths: InformationTechnology - M: </w:t>
      </w:r>
      <w:r>
        <w:t>ОАО</w:t>
      </w:r>
      <w:r w:rsidRPr="00BE41BA">
        <w:rPr>
          <w:lang w:val="en-US"/>
        </w:rPr>
        <w:t xml:space="preserve"> «</w:t>
      </w:r>
      <w:r>
        <w:t>Издательство</w:t>
      </w:r>
      <w:r w:rsidRPr="00BE41BA">
        <w:rPr>
          <w:lang w:val="en-US"/>
        </w:rPr>
        <w:t xml:space="preserve"> «</w:t>
      </w:r>
      <w:r>
        <w:t>Просвещение</w:t>
      </w:r>
      <w:r w:rsidRPr="00BE41BA">
        <w:rPr>
          <w:lang w:val="en-US"/>
        </w:rPr>
        <w:t>», «</w:t>
      </w:r>
      <w:r>
        <w:t>Экспресс</w:t>
      </w:r>
      <w:r w:rsidRPr="00BE41BA">
        <w:rPr>
          <w:lang w:val="en-US"/>
        </w:rPr>
        <w:t xml:space="preserve"> </w:t>
      </w:r>
      <w:r>
        <w:t>Паблишинг</w:t>
      </w:r>
      <w:r w:rsidRPr="00BE41BA">
        <w:rPr>
          <w:lang w:val="en-US"/>
        </w:rPr>
        <w:t>», 2012.</w:t>
      </w:r>
    </w:p>
    <w:p w:rsidR="002849F6" w:rsidRDefault="003F29CC">
      <w:pPr>
        <w:pStyle w:val="20"/>
        <w:numPr>
          <w:ilvl w:val="0"/>
          <w:numId w:val="5"/>
        </w:numPr>
        <w:shd w:val="clear" w:color="auto" w:fill="auto"/>
        <w:tabs>
          <w:tab w:val="left" w:pos="782"/>
        </w:tabs>
        <w:ind w:left="760"/>
        <w:jc w:val="both"/>
      </w:pPr>
      <w:r>
        <w:t>Гольцова Е.В., Английский язык для пользователей ПК и программистов. Самоучитель - М: Корона век, 2014.</w:t>
      </w:r>
    </w:p>
    <w:p w:rsidR="002849F6" w:rsidRDefault="003F29CC">
      <w:pPr>
        <w:pStyle w:val="20"/>
        <w:numPr>
          <w:ilvl w:val="0"/>
          <w:numId w:val="5"/>
        </w:numPr>
        <w:shd w:val="clear" w:color="auto" w:fill="auto"/>
        <w:tabs>
          <w:tab w:val="left" w:pos="782"/>
        </w:tabs>
        <w:ind w:left="760"/>
        <w:jc w:val="both"/>
      </w:pPr>
      <w:r>
        <w:t>Кисунько К.Н., Музланова Е.И. Бизнес-курс английского языка. Деловое общение и документация.- М.: Просвещение, 2014.</w:t>
      </w:r>
    </w:p>
    <w:p w:rsidR="002849F6" w:rsidRDefault="003F29CC">
      <w:pPr>
        <w:pStyle w:val="20"/>
        <w:numPr>
          <w:ilvl w:val="0"/>
          <w:numId w:val="5"/>
        </w:numPr>
        <w:shd w:val="clear" w:color="auto" w:fill="auto"/>
        <w:tabs>
          <w:tab w:val="left" w:pos="782"/>
        </w:tabs>
        <w:ind w:left="760"/>
        <w:jc w:val="both"/>
      </w:pPr>
      <w:r>
        <w:t>Радовель В.А., Английский язык. Основы компьютерной нрамотности. Учебное пособие - Ростов н/д: Феникс, 2013.</w:t>
      </w:r>
    </w:p>
    <w:p w:rsidR="002849F6" w:rsidRPr="00BE41BA" w:rsidRDefault="003F29CC">
      <w:pPr>
        <w:pStyle w:val="20"/>
        <w:numPr>
          <w:ilvl w:val="0"/>
          <w:numId w:val="5"/>
        </w:numPr>
        <w:shd w:val="clear" w:color="auto" w:fill="auto"/>
        <w:tabs>
          <w:tab w:val="left" w:pos="782"/>
        </w:tabs>
        <w:ind w:left="760"/>
        <w:jc w:val="both"/>
        <w:rPr>
          <w:lang w:val="en-US"/>
        </w:rPr>
      </w:pPr>
      <w:r>
        <w:rPr>
          <w:lang w:val="en-US" w:eastAsia="en-US" w:bidi="en-US"/>
        </w:rPr>
        <w:t xml:space="preserve">R. Murphy. English grammar in use. - 14 </w:t>
      </w:r>
      <w:r>
        <w:t>изд</w:t>
      </w:r>
      <w:r w:rsidRPr="00BE41BA">
        <w:rPr>
          <w:lang w:val="en-US"/>
        </w:rPr>
        <w:t xml:space="preserve">. </w:t>
      </w:r>
      <w:r>
        <w:rPr>
          <w:lang w:val="en-US" w:eastAsia="en-US" w:bidi="en-US"/>
        </w:rPr>
        <w:t>- Cambridge University Press, 2015.</w:t>
      </w:r>
    </w:p>
    <w:p w:rsidR="002849F6" w:rsidRDefault="003F29CC">
      <w:pPr>
        <w:pStyle w:val="20"/>
        <w:numPr>
          <w:ilvl w:val="0"/>
          <w:numId w:val="5"/>
        </w:numPr>
        <w:shd w:val="clear" w:color="auto" w:fill="auto"/>
        <w:tabs>
          <w:tab w:val="left" w:pos="782"/>
        </w:tabs>
        <w:ind w:left="760"/>
        <w:jc w:val="both"/>
      </w:pPr>
      <w:r>
        <w:t>Тимофеев В.Г., Вильнер А.Б., Колесникова И.Л. и др. Учебник английского языка для 10 класса (базовый уровень) - М.: Издательский центр «Академия», 2011.</w:t>
      </w:r>
    </w:p>
    <w:p w:rsidR="002849F6" w:rsidRDefault="003F29CC">
      <w:pPr>
        <w:pStyle w:val="50"/>
        <w:shd w:val="clear" w:color="auto" w:fill="auto"/>
        <w:spacing w:after="0" w:line="322" w:lineRule="exact"/>
        <w:ind w:firstLine="0"/>
        <w:jc w:val="both"/>
      </w:pPr>
      <w:r>
        <w:t>Дополнительные источники:</w:t>
      </w:r>
    </w:p>
    <w:p w:rsidR="002849F6" w:rsidRDefault="003F29CC">
      <w:pPr>
        <w:pStyle w:val="20"/>
        <w:numPr>
          <w:ilvl w:val="0"/>
          <w:numId w:val="5"/>
        </w:numPr>
        <w:shd w:val="clear" w:color="auto" w:fill="auto"/>
        <w:tabs>
          <w:tab w:val="left" w:pos="882"/>
        </w:tabs>
        <w:ind w:firstLine="400"/>
        <w:jc w:val="left"/>
      </w:pPr>
      <w:r>
        <w:t xml:space="preserve">Дроздова Т.Ю. </w:t>
      </w:r>
      <w:r>
        <w:rPr>
          <w:lang w:val="en-US" w:eastAsia="en-US" w:bidi="en-US"/>
        </w:rPr>
        <w:t>English</w:t>
      </w:r>
      <w:r w:rsidRPr="00BE41BA">
        <w:rPr>
          <w:lang w:eastAsia="en-US" w:bidi="en-US"/>
        </w:rPr>
        <w:t xml:space="preserve"> </w:t>
      </w:r>
      <w:r>
        <w:t xml:space="preserve">Grammar.Антология, - Академия, 2012. </w:t>
      </w:r>
      <w:r>
        <w:rPr>
          <w:rStyle w:val="22"/>
        </w:rPr>
        <w:t>Интернет-ресурсы</w:t>
      </w:r>
    </w:p>
    <w:p w:rsidR="002849F6" w:rsidRDefault="00626964">
      <w:pPr>
        <w:pStyle w:val="20"/>
        <w:numPr>
          <w:ilvl w:val="0"/>
          <w:numId w:val="6"/>
        </w:numPr>
        <w:shd w:val="clear" w:color="auto" w:fill="auto"/>
        <w:tabs>
          <w:tab w:val="left" w:pos="754"/>
        </w:tabs>
        <w:ind w:left="760"/>
        <w:jc w:val="both"/>
      </w:pPr>
      <w:hyperlink r:id="rId17" w:history="1">
        <w:r w:rsidR="003F29CC">
          <w:rPr>
            <w:rStyle w:val="a3"/>
          </w:rPr>
          <w:t>www.macmillanenglish.con</w:t>
        </w:r>
      </w:hyperlink>
    </w:p>
    <w:p w:rsidR="002849F6" w:rsidRDefault="00626964">
      <w:pPr>
        <w:pStyle w:val="20"/>
        <w:numPr>
          <w:ilvl w:val="0"/>
          <w:numId w:val="6"/>
        </w:numPr>
        <w:shd w:val="clear" w:color="auto" w:fill="auto"/>
        <w:tabs>
          <w:tab w:val="left" w:pos="782"/>
        </w:tabs>
        <w:ind w:left="760"/>
        <w:jc w:val="both"/>
      </w:pPr>
      <w:hyperlink r:id="rId18" w:history="1">
        <w:r w:rsidR="003F29CC">
          <w:rPr>
            <w:rStyle w:val="a3"/>
          </w:rPr>
          <w:t>www.handoutsonline.com</w:t>
        </w:r>
      </w:hyperlink>
    </w:p>
    <w:p w:rsidR="002849F6" w:rsidRDefault="00626964">
      <w:pPr>
        <w:pStyle w:val="20"/>
        <w:numPr>
          <w:ilvl w:val="0"/>
          <w:numId w:val="6"/>
        </w:numPr>
        <w:shd w:val="clear" w:color="auto" w:fill="auto"/>
        <w:tabs>
          <w:tab w:val="left" w:pos="778"/>
        </w:tabs>
        <w:ind w:left="400" w:firstLine="0"/>
        <w:jc w:val="both"/>
      </w:pPr>
      <w:hyperlink r:id="rId19" w:history="1">
        <w:r w:rsidR="003F29CC">
          <w:rPr>
            <w:rStyle w:val="a3"/>
          </w:rPr>
          <w:t>http://www.english.language.ru</w:t>
        </w:r>
      </w:hyperlink>
    </w:p>
    <w:p w:rsidR="002849F6" w:rsidRDefault="00626964">
      <w:pPr>
        <w:pStyle w:val="20"/>
        <w:numPr>
          <w:ilvl w:val="0"/>
          <w:numId w:val="6"/>
        </w:numPr>
        <w:shd w:val="clear" w:color="auto" w:fill="auto"/>
        <w:tabs>
          <w:tab w:val="left" w:pos="782"/>
        </w:tabs>
        <w:ind w:left="400" w:firstLine="0"/>
        <w:jc w:val="both"/>
      </w:pPr>
      <w:hyperlink r:id="rId20" w:history="1">
        <w:r w:rsidR="003F29CC">
          <w:rPr>
            <w:rStyle w:val="a3"/>
          </w:rPr>
          <w:t>http://english-language.chat.ru</w:t>
        </w:r>
      </w:hyperlink>
    </w:p>
    <w:p w:rsidR="002849F6" w:rsidRDefault="00626964">
      <w:pPr>
        <w:pStyle w:val="20"/>
        <w:numPr>
          <w:ilvl w:val="0"/>
          <w:numId w:val="6"/>
        </w:numPr>
        <w:shd w:val="clear" w:color="auto" w:fill="auto"/>
        <w:tabs>
          <w:tab w:val="left" w:pos="782"/>
        </w:tabs>
        <w:ind w:left="400" w:firstLine="0"/>
        <w:jc w:val="both"/>
      </w:pPr>
      <w:hyperlink r:id="rId21" w:history="1">
        <w:r w:rsidR="003F29CC">
          <w:rPr>
            <w:rStyle w:val="a3"/>
          </w:rPr>
          <w:t>www. english-to- go.com</w:t>
        </w:r>
      </w:hyperlink>
    </w:p>
    <w:p w:rsidR="002849F6" w:rsidRDefault="00626964">
      <w:pPr>
        <w:pStyle w:val="20"/>
        <w:numPr>
          <w:ilvl w:val="0"/>
          <w:numId w:val="6"/>
        </w:numPr>
        <w:shd w:val="clear" w:color="auto" w:fill="auto"/>
        <w:tabs>
          <w:tab w:val="left" w:pos="782"/>
        </w:tabs>
        <w:ind w:left="400" w:firstLine="0"/>
        <w:jc w:val="both"/>
      </w:pPr>
      <w:hyperlink r:id="rId22" w:history="1">
        <w:r w:rsidR="003F29CC">
          <w:rPr>
            <w:rStyle w:val="a3"/>
          </w:rPr>
          <w:t>www.onestopenglish.com</w:t>
        </w:r>
      </w:hyperlink>
    </w:p>
    <w:p w:rsidR="002849F6" w:rsidRDefault="00626964">
      <w:pPr>
        <w:pStyle w:val="20"/>
        <w:numPr>
          <w:ilvl w:val="0"/>
          <w:numId w:val="6"/>
        </w:numPr>
        <w:shd w:val="clear" w:color="auto" w:fill="auto"/>
        <w:tabs>
          <w:tab w:val="left" w:pos="782"/>
        </w:tabs>
        <w:ind w:left="400" w:firstLine="0"/>
        <w:jc w:val="both"/>
      </w:pPr>
      <w:hyperlink r:id="rId23" w:history="1">
        <w:r w:rsidR="003F29CC">
          <w:rPr>
            <w:rStyle w:val="a3"/>
          </w:rPr>
          <w:t>www.longman.com</w:t>
        </w:r>
      </w:hyperlink>
    </w:p>
    <w:p w:rsidR="002849F6" w:rsidRDefault="00626964">
      <w:pPr>
        <w:pStyle w:val="20"/>
        <w:numPr>
          <w:ilvl w:val="0"/>
          <w:numId w:val="6"/>
        </w:numPr>
        <w:shd w:val="clear" w:color="auto" w:fill="auto"/>
        <w:tabs>
          <w:tab w:val="left" w:pos="782"/>
        </w:tabs>
        <w:ind w:left="400" w:firstLine="0"/>
        <w:jc w:val="both"/>
        <w:sectPr w:rsidR="002849F6">
          <w:pgSz w:w="11900" w:h="16840"/>
          <w:pgMar w:top="1157" w:right="1105" w:bottom="1426" w:left="1100" w:header="0" w:footer="3" w:gutter="0"/>
          <w:cols w:space="720"/>
          <w:noEndnote/>
          <w:docGrid w:linePitch="360"/>
        </w:sectPr>
      </w:pPr>
      <w:hyperlink r:id="rId24" w:history="1">
        <w:r w:rsidR="003F29CC">
          <w:rPr>
            <w:rStyle w:val="a3"/>
          </w:rPr>
          <w:t>www.book.ru</w:t>
        </w:r>
      </w:hyperlink>
    </w:p>
    <w:p w:rsidR="002849F6" w:rsidRDefault="003F29CC">
      <w:pPr>
        <w:pStyle w:val="20"/>
        <w:numPr>
          <w:ilvl w:val="0"/>
          <w:numId w:val="4"/>
        </w:numPr>
        <w:shd w:val="clear" w:color="auto" w:fill="auto"/>
        <w:tabs>
          <w:tab w:val="left" w:pos="332"/>
        </w:tabs>
        <w:spacing w:after="476"/>
        <w:ind w:firstLine="0"/>
        <w:jc w:val="left"/>
      </w:pPr>
      <w:r>
        <w:rPr>
          <w:rStyle w:val="22"/>
        </w:rPr>
        <w:lastRenderedPageBreak/>
        <w:t xml:space="preserve">КОНТРОЛЬ И ОЦЕНКА РЕЗУЛЬТАТОВ ОСВОЕНИЯ </w:t>
      </w:r>
      <w:r>
        <w:rPr>
          <w:rStyle w:val="25"/>
        </w:rPr>
        <w:t>ДИ</w:t>
      </w:r>
      <w:r>
        <w:rPr>
          <w:rStyle w:val="22"/>
        </w:rPr>
        <w:t>С</w:t>
      </w:r>
      <w:r>
        <w:rPr>
          <w:rStyle w:val="25"/>
        </w:rPr>
        <w:t xml:space="preserve">ЦИПЛИНЫ </w:t>
      </w:r>
      <w:r>
        <w:rPr>
          <w:rStyle w:val="22"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70"/>
        <w:gridCol w:w="3998"/>
      </w:tblGrid>
      <w:tr w:rsidR="002849F6">
        <w:trPr>
          <w:trHeight w:hRule="exact" w:val="662"/>
          <w:jc w:val="center"/>
        </w:trPr>
        <w:tc>
          <w:tcPr>
            <w:tcW w:w="5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Результаты обучения (освоенные умения, усвоенные знания)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Формы и методы контроля и оценки результатов обучения</w:t>
            </w:r>
          </w:p>
        </w:tc>
      </w:tr>
      <w:tr w:rsidR="002849F6">
        <w:trPr>
          <w:trHeight w:hRule="exact" w:val="331"/>
          <w:jc w:val="center"/>
        </w:trPr>
        <w:tc>
          <w:tcPr>
            <w:tcW w:w="5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2</w:t>
            </w:r>
          </w:p>
        </w:tc>
      </w:tr>
      <w:tr w:rsidR="002849F6">
        <w:trPr>
          <w:trHeight w:hRule="exact" w:val="331"/>
          <w:jc w:val="center"/>
        </w:trPr>
        <w:tc>
          <w:tcPr>
            <w:tcW w:w="5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3"/>
              </w:rPr>
              <w:t>Умения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986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653"/>
          <w:jc w:val="center"/>
        </w:trPr>
        <w:tc>
          <w:tcPr>
            <w:tcW w:w="5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4"/>
              </w:rPr>
              <w:t>работать с профессиональными текстами на иностранном языке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spacing w:line="326" w:lineRule="exact"/>
              <w:ind w:firstLine="0"/>
              <w:jc w:val="both"/>
            </w:pPr>
            <w:r>
              <w:rPr>
                <w:rStyle w:val="24"/>
              </w:rPr>
              <w:t>тестирование; практическое задание</w:t>
            </w:r>
          </w:p>
        </w:tc>
      </w:tr>
      <w:tr w:rsidR="002849F6">
        <w:trPr>
          <w:trHeight w:hRule="exact" w:val="979"/>
          <w:jc w:val="center"/>
        </w:trPr>
        <w:tc>
          <w:tcPr>
            <w:tcW w:w="5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4"/>
              </w:rPr>
              <w:t>составлять и оформлять организационно</w:t>
            </w:r>
            <w:r>
              <w:rPr>
                <w:rStyle w:val="24"/>
              </w:rPr>
              <w:softHyphen/>
              <w:t>распорядительную документацию на иностранном языке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spacing w:line="326" w:lineRule="exact"/>
              <w:ind w:firstLine="0"/>
              <w:jc w:val="both"/>
            </w:pPr>
            <w:r>
              <w:rPr>
                <w:rStyle w:val="24"/>
              </w:rPr>
              <w:t>тестирование; практическое задание</w:t>
            </w:r>
          </w:p>
        </w:tc>
      </w:tr>
      <w:tr w:rsidR="002849F6">
        <w:trPr>
          <w:trHeight w:hRule="exact" w:val="653"/>
          <w:jc w:val="center"/>
        </w:trPr>
        <w:tc>
          <w:tcPr>
            <w:tcW w:w="5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4"/>
              </w:rPr>
              <w:t>вести переговоры на иностранном языке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spacing w:line="326" w:lineRule="exact"/>
              <w:ind w:firstLine="0"/>
              <w:jc w:val="both"/>
            </w:pPr>
            <w:r>
              <w:rPr>
                <w:rStyle w:val="24"/>
              </w:rPr>
              <w:t>моделирование ситуаций общения</w:t>
            </w:r>
          </w:p>
        </w:tc>
      </w:tr>
      <w:tr w:rsidR="002849F6">
        <w:trPr>
          <w:trHeight w:hRule="exact" w:val="331"/>
          <w:jc w:val="center"/>
        </w:trPr>
        <w:tc>
          <w:tcPr>
            <w:tcW w:w="5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3"/>
              </w:rPr>
              <w:t>Знания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2849F6">
            <w:pPr>
              <w:framePr w:w="986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849F6">
        <w:trPr>
          <w:trHeight w:hRule="exact" w:val="974"/>
          <w:jc w:val="center"/>
        </w:trPr>
        <w:tc>
          <w:tcPr>
            <w:tcW w:w="5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4"/>
              </w:rPr>
              <w:t>практической грамматики, необходимой для профессионального общения на иностранном языке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spacing w:line="331" w:lineRule="exact"/>
              <w:ind w:firstLine="0"/>
              <w:jc w:val="both"/>
            </w:pPr>
            <w:r>
              <w:rPr>
                <w:rStyle w:val="24"/>
              </w:rPr>
              <w:t>тестирование; практическое задание</w:t>
            </w:r>
          </w:p>
        </w:tc>
      </w:tr>
      <w:tr w:rsidR="002849F6">
        <w:trPr>
          <w:trHeight w:hRule="exact" w:val="667"/>
          <w:jc w:val="center"/>
        </w:trPr>
        <w:tc>
          <w:tcPr>
            <w:tcW w:w="5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4"/>
              </w:rPr>
              <w:t>особенности перевода служебных документов с иностранного языка.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49F6" w:rsidRDefault="003F29CC">
            <w:pPr>
              <w:pStyle w:val="20"/>
              <w:framePr w:w="9869" w:wrap="notBeside" w:vAnchor="text" w:hAnchor="text" w:xAlign="center" w:y="1"/>
              <w:shd w:val="clear" w:color="auto" w:fill="auto"/>
              <w:spacing w:line="326" w:lineRule="exact"/>
              <w:ind w:firstLine="0"/>
              <w:jc w:val="both"/>
            </w:pPr>
            <w:r>
              <w:rPr>
                <w:rStyle w:val="24"/>
              </w:rPr>
              <w:t>тестирование; практическое задание</w:t>
            </w:r>
          </w:p>
        </w:tc>
      </w:tr>
    </w:tbl>
    <w:p w:rsidR="002849F6" w:rsidRDefault="002849F6">
      <w:pPr>
        <w:framePr w:w="9869" w:wrap="notBeside" w:vAnchor="text" w:hAnchor="text" w:xAlign="center" w:y="1"/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p w:rsidR="002849F6" w:rsidRDefault="002849F6">
      <w:pPr>
        <w:rPr>
          <w:sz w:val="2"/>
          <w:szCs w:val="2"/>
        </w:rPr>
      </w:pPr>
    </w:p>
    <w:sectPr w:rsidR="002849F6">
      <w:pgSz w:w="11900" w:h="16840"/>
      <w:pgMar w:top="1117" w:right="1018" w:bottom="1117" w:left="101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B68DC" w:rsidRDefault="000B68DC">
      <w:r>
        <w:separator/>
      </w:r>
    </w:p>
  </w:endnote>
  <w:endnote w:type="continuationSeparator" w:id="0">
    <w:p w:rsidR="000B68DC" w:rsidRDefault="000B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0320" w:rsidRDefault="00300320" w:rsidP="00E77903">
    <w:pPr>
      <w:pStyle w:val="ac"/>
      <w:framePr w:wrap="around" w:vAnchor="text" w:hAnchor="margin" w:xAlign="inside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00320" w:rsidRDefault="00300320" w:rsidP="00E77903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0320" w:rsidRDefault="00300320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D24A95">
      <w:rPr>
        <w:noProof/>
      </w:rPr>
      <w:t>21</w:t>
    </w:r>
    <w:r>
      <w:fldChar w:fldCharType="end"/>
    </w:r>
  </w:p>
  <w:p w:rsidR="00300320" w:rsidRDefault="00300320" w:rsidP="00E77903">
    <w:pPr>
      <w:pStyle w:val="ac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0320" w:rsidRDefault="0030032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B68DC" w:rsidRDefault="000B68DC"/>
  </w:footnote>
  <w:footnote w:type="continuationSeparator" w:id="0">
    <w:p w:rsidR="000B68DC" w:rsidRDefault="000B68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0320" w:rsidRDefault="0030032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0320" w:rsidRDefault="00300320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0320" w:rsidRDefault="00300320">
    <w:pPr>
      <w:pStyle w:val="a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849F6" w:rsidRDefault="00BE41B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1443990</wp:posOffset>
              </wp:positionH>
              <wp:positionV relativeFrom="page">
                <wp:posOffset>935990</wp:posOffset>
              </wp:positionV>
              <wp:extent cx="5210810" cy="204470"/>
              <wp:effectExtent l="0" t="2540" r="317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081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49F6" w:rsidRDefault="003F29C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2. СТРУКТУРА И СОДЕРЖАНИЕ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3.7pt;margin-top:73.7pt;width:410.3pt;height:16.1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" filled="f" stroked="f">
              <v:textbox style="mso-fit-shape-to-text:t" inset="0,0,0,0">
                <w:txbxContent>
                  <w:p w:rsidR="002849F6" w:rsidRDefault="003F29C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2. СТРУКТУРА И СОДЕРЖАНИЕ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849F6" w:rsidRDefault="00BE41B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1196975</wp:posOffset>
              </wp:positionH>
              <wp:positionV relativeFrom="page">
                <wp:posOffset>728980</wp:posOffset>
              </wp:positionV>
              <wp:extent cx="5680075" cy="204470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8007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49F6" w:rsidRDefault="003F29C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1. ПАСПОРТ РАБОЧЕЙ ПРОГРАММЫ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94.25pt;margin-top:57.4pt;width:447.25pt;height:16.1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" filled="f" stroked="f">
              <v:textbox style="mso-fit-shape-to-text:t" inset="0,0,0,0">
                <w:txbxContent>
                  <w:p w:rsidR="002849F6" w:rsidRDefault="003F29C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1. ПАСПОРТ РАБОЧЕЙ ПРОГРАММЫ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849F6" w:rsidRDefault="002849F6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849F6" w:rsidRDefault="002849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6E0643"/>
    <w:multiLevelType w:val="multilevel"/>
    <w:tmpl w:val="CB7040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D90E50"/>
    <w:multiLevelType w:val="multilevel"/>
    <w:tmpl w:val="8F9CE34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4968D0"/>
    <w:multiLevelType w:val="multilevel"/>
    <w:tmpl w:val="7CDA24A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A3B2E8A"/>
    <w:multiLevelType w:val="multilevel"/>
    <w:tmpl w:val="441400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BC6B7D"/>
    <w:multiLevelType w:val="multilevel"/>
    <w:tmpl w:val="E1CAAA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C5A7FD0"/>
    <w:multiLevelType w:val="multilevel"/>
    <w:tmpl w:val="4D24E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9F6"/>
    <w:rsid w:val="000B68DC"/>
    <w:rsid w:val="002849F6"/>
    <w:rsid w:val="00300320"/>
    <w:rsid w:val="0032183A"/>
    <w:rsid w:val="003F29CC"/>
    <w:rsid w:val="0042341A"/>
    <w:rsid w:val="00626964"/>
    <w:rsid w:val="007B7A4F"/>
    <w:rsid w:val="0086559F"/>
    <w:rsid w:val="00AD6663"/>
    <w:rsid w:val="00BA36A2"/>
    <w:rsid w:val="00BE41BA"/>
    <w:rsid w:val="00D24A95"/>
    <w:rsid w:val="00F6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89096F"/>
  <w15:docId w15:val="{CB4B9AEE-7E3D-4854-A9CF-A83723D0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5pt">
    <w:name w:val="Основной текст (2) + 9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140" w:after="420" w:line="0" w:lineRule="atLeast"/>
      <w:ind w:hanging="10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60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780" w:line="0" w:lineRule="atLeast"/>
      <w:ind w:hanging="38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9">
    <w:name w:val="Table Grid"/>
    <w:basedOn w:val="a1"/>
    <w:uiPriority w:val="59"/>
    <w:rsid w:val="00BE41B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link w:val="ab"/>
    <w:uiPriority w:val="1"/>
    <w:qFormat/>
    <w:rsid w:val="00BE41BA"/>
    <w:rPr>
      <w:color w:val="000000"/>
    </w:rPr>
  </w:style>
  <w:style w:type="paragraph" w:styleId="ac">
    <w:name w:val="footer"/>
    <w:basedOn w:val="a"/>
    <w:link w:val="ad"/>
    <w:uiPriority w:val="99"/>
    <w:rsid w:val="00300320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d">
    <w:name w:val="Нижний колонтитул Знак"/>
    <w:basedOn w:val="a0"/>
    <w:link w:val="ac"/>
    <w:uiPriority w:val="99"/>
    <w:rsid w:val="00300320"/>
    <w:rPr>
      <w:rFonts w:ascii="Times New Roman" w:eastAsia="Times New Roman" w:hAnsi="Times New Roman" w:cs="Times New Roman"/>
      <w:lang w:bidi="ar-SA"/>
    </w:rPr>
  </w:style>
  <w:style w:type="character" w:styleId="ae">
    <w:name w:val="page number"/>
    <w:basedOn w:val="a0"/>
    <w:rsid w:val="00300320"/>
  </w:style>
  <w:style w:type="paragraph" w:styleId="af">
    <w:name w:val="header"/>
    <w:basedOn w:val="a"/>
    <w:link w:val="af0"/>
    <w:rsid w:val="00300320"/>
    <w:pPr>
      <w:widowControl/>
      <w:tabs>
        <w:tab w:val="center" w:pos="4153"/>
        <w:tab w:val="right" w:pos="8306"/>
      </w:tabs>
      <w:autoSpaceDE w:val="0"/>
      <w:autoSpaceDN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f0">
    <w:name w:val="Верхний колонтитул Знак"/>
    <w:basedOn w:val="a0"/>
    <w:link w:val="af"/>
    <w:rsid w:val="00300320"/>
    <w:rPr>
      <w:rFonts w:ascii="Times New Roman" w:eastAsia="Times New Roman" w:hAnsi="Times New Roman" w:cs="Times New Roman"/>
      <w:sz w:val="28"/>
      <w:szCs w:val="28"/>
      <w:lang w:bidi="ar-SA"/>
    </w:rPr>
  </w:style>
  <w:style w:type="character" w:customStyle="1" w:styleId="ab">
    <w:name w:val="Без интервала Знак"/>
    <w:link w:val="aa"/>
    <w:rsid w:val="00BA36A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yperlink" Target="http://www.handoutsonline.com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english-to-go.com/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.macmillanenglish.con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yperlink" Target="http://english-language.cha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://www.book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yperlink" Target="http://www.longman.com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english.language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yperlink" Target="http://www.onestopengli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4115</Words>
  <Characters>23460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Английский</dc:creator>
  <cp:lastModifiedBy>user</cp:lastModifiedBy>
  <cp:revision>6</cp:revision>
  <dcterms:created xsi:type="dcterms:W3CDTF">2021-04-28T00:53:00Z</dcterms:created>
  <dcterms:modified xsi:type="dcterms:W3CDTF">2021-11-10T06:51:00Z</dcterms:modified>
</cp:coreProperties>
</file>